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23B" w:rsidRDefault="00E8123B" w:rsidP="00E81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F2C30"/>
          <w:sz w:val="28"/>
          <w:szCs w:val="28"/>
        </w:rPr>
      </w:pPr>
    </w:p>
    <w:p w:rsidR="00CF7A2B" w:rsidRDefault="00CF7A2B" w:rsidP="00E81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F2C30"/>
          <w:sz w:val="28"/>
          <w:szCs w:val="28"/>
        </w:rPr>
      </w:pPr>
      <w:r w:rsidRPr="00CF7A2B">
        <w:rPr>
          <w:rFonts w:ascii="Times New Roman" w:hAnsi="Times New Roman" w:cs="Times New Roman"/>
          <w:b/>
          <w:color w:val="2F2C30"/>
          <w:sz w:val="28"/>
          <w:szCs w:val="28"/>
        </w:rPr>
        <w:t xml:space="preserve">Рекомендации для подростков, испытывающих беспокойство из-за </w:t>
      </w:r>
      <w:proofErr w:type="spellStart"/>
      <w:r w:rsidRPr="00CF7A2B">
        <w:rPr>
          <w:rFonts w:ascii="Times New Roman" w:hAnsi="Times New Roman" w:cs="Times New Roman"/>
          <w:b/>
          <w:color w:val="2F2C30"/>
          <w:sz w:val="28"/>
          <w:szCs w:val="28"/>
        </w:rPr>
        <w:t>коронавируса</w:t>
      </w:r>
      <w:proofErr w:type="spellEnd"/>
    </w:p>
    <w:p w:rsidR="00E8123B" w:rsidRPr="00E8123B" w:rsidRDefault="00E8123B" w:rsidP="00E81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F2C30"/>
          <w:sz w:val="28"/>
          <w:szCs w:val="28"/>
        </w:rPr>
      </w:pPr>
    </w:p>
    <w:p w:rsidR="00CF7A2B" w:rsidRPr="00CF7A2B" w:rsidRDefault="00CF7A2B" w:rsidP="00CF7A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2F2C30"/>
          <w:sz w:val="28"/>
          <w:szCs w:val="28"/>
        </w:rPr>
      </w:pPr>
      <w:r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(По мотивам рекомендаций Роберта </w:t>
      </w:r>
      <w:proofErr w:type="gramStart"/>
      <w:r w:rsidRPr="00CF7A2B">
        <w:rPr>
          <w:rFonts w:ascii="Times New Roman" w:hAnsi="Times New Roman" w:cs="Times New Roman"/>
          <w:color w:val="2F2C30"/>
          <w:sz w:val="28"/>
          <w:szCs w:val="28"/>
        </w:rPr>
        <w:t>Лихи</w:t>
      </w:r>
      <w:proofErr w:type="gramEnd"/>
      <w:r w:rsidRPr="00CF7A2B">
        <w:rPr>
          <w:rFonts w:ascii="Times New Roman" w:hAnsi="Times New Roman" w:cs="Times New Roman"/>
          <w:color w:val="2F2C30"/>
          <w:sz w:val="28"/>
          <w:szCs w:val="28"/>
        </w:rPr>
        <w:t>, одного из ведущих в мире специалистов по тревожным состояниям)</w:t>
      </w:r>
    </w:p>
    <w:p w:rsidR="00CF7A2B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F2C30"/>
          <w:sz w:val="28"/>
          <w:szCs w:val="28"/>
        </w:rPr>
      </w:pPr>
    </w:p>
    <w:p w:rsidR="00CF7A2B" w:rsidRPr="00CF7A2B" w:rsidRDefault="00CF7A2B" w:rsidP="00CF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2C30"/>
          <w:sz w:val="28"/>
          <w:szCs w:val="28"/>
        </w:rPr>
      </w:pPr>
      <w:r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За последние несколько дней жизнь </w:t>
      </w:r>
      <w:proofErr w:type="gramStart"/>
      <w:r w:rsidRPr="00CF7A2B">
        <w:rPr>
          <w:rFonts w:ascii="Times New Roman" w:hAnsi="Times New Roman" w:cs="Times New Roman"/>
          <w:color w:val="2F2C30"/>
          <w:sz w:val="28"/>
          <w:szCs w:val="28"/>
        </w:rPr>
        <w:t>здорово</w:t>
      </w:r>
      <w:proofErr w:type="gramEnd"/>
      <w:r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</w:t>
      </w:r>
      <w:r w:rsidRPr="00CF7A2B">
        <w:rPr>
          <w:rFonts w:ascii="Times New Roman" w:hAnsi="Times New Roman" w:cs="Times New Roman"/>
          <w:color w:val="2F2C30"/>
          <w:sz w:val="28"/>
          <w:szCs w:val="28"/>
        </w:rPr>
        <w:softHyphen/>
        <w:t>точиться на возможностях, которые у тебя появились, вместо того чтобы ду</w:t>
      </w:r>
      <w:r w:rsidRPr="00CF7A2B">
        <w:rPr>
          <w:rFonts w:ascii="Times New Roman" w:hAnsi="Times New Roman" w:cs="Times New Roman"/>
          <w:color w:val="2F2C30"/>
          <w:sz w:val="28"/>
          <w:szCs w:val="28"/>
        </w:rPr>
        <w:softHyphen/>
        <w:t xml:space="preserve">мать о лишениях. Именно такой подход можно назвать оптимизмом. Ниже </w:t>
      </w:r>
      <w:r w:rsidR="007C0F65">
        <w:rPr>
          <w:rFonts w:ascii="Times New Roman" w:hAnsi="Times New Roman" w:cs="Times New Roman"/>
          <w:color w:val="2F2C30"/>
          <w:sz w:val="28"/>
          <w:szCs w:val="28"/>
        </w:rPr>
        <w:t>-</w:t>
      </w:r>
      <w:r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 несколько советов, которые помогут не упасть духом и не поддаться тревоге и в то же время отнестись к ситуации серьезно.</w:t>
      </w:r>
    </w:p>
    <w:p w:rsidR="007C0F65" w:rsidRDefault="00431E0F" w:rsidP="00CF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2C30"/>
          <w:sz w:val="28"/>
          <w:szCs w:val="28"/>
        </w:rPr>
      </w:pPr>
      <w:r>
        <w:rPr>
          <w:rFonts w:ascii="Times New Roman" w:hAnsi="Times New Roman" w:cs="Times New Roman"/>
          <w:color w:val="2F2C30"/>
          <w:sz w:val="28"/>
          <w:szCs w:val="28"/>
        </w:rPr>
        <w:t>Во-первых,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 есть процедуры, кот</w:t>
      </w:r>
      <w:r>
        <w:rPr>
          <w:rFonts w:ascii="Times New Roman" w:hAnsi="Times New Roman" w:cs="Times New Roman"/>
          <w:color w:val="2F2C30"/>
          <w:sz w:val="28"/>
          <w:szCs w:val="28"/>
        </w:rPr>
        <w:t xml:space="preserve">орые могут помочь 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 снизить вероятность заразиться: мы</w:t>
      </w:r>
      <w:r w:rsidR="007C0F65">
        <w:rPr>
          <w:rFonts w:ascii="Times New Roman" w:hAnsi="Times New Roman" w:cs="Times New Roman"/>
          <w:color w:val="2F2C30"/>
          <w:sz w:val="28"/>
          <w:szCs w:val="28"/>
        </w:rPr>
        <w:t>ть руки после улицы, перед едой.</w:t>
      </w:r>
    </w:p>
    <w:p w:rsidR="00CF7A2B" w:rsidRPr="00CF7A2B" w:rsidRDefault="007C0F65" w:rsidP="00CF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2C30"/>
          <w:sz w:val="28"/>
          <w:szCs w:val="28"/>
        </w:rPr>
      </w:pPr>
      <w:r>
        <w:rPr>
          <w:rFonts w:ascii="Times New Roman" w:hAnsi="Times New Roman" w:cs="Times New Roman"/>
          <w:color w:val="2F2C30"/>
          <w:sz w:val="28"/>
          <w:szCs w:val="28"/>
        </w:rPr>
        <w:t xml:space="preserve"> Б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t>ороться с привычкой</w:t>
      </w:r>
      <w:r>
        <w:rPr>
          <w:rFonts w:ascii="Times New Roman" w:hAnsi="Times New Roman" w:cs="Times New Roman"/>
          <w:color w:val="2F2C30"/>
          <w:sz w:val="28"/>
          <w:szCs w:val="28"/>
        </w:rPr>
        <w:t>,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t xml:space="preserve"> грызть ногти, если она есть (на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softHyphen/>
        <w:t>конец-то те</w:t>
      </w:r>
      <w:r w:rsidR="00CF7A2B">
        <w:rPr>
          <w:rFonts w:ascii="Times New Roman" w:hAnsi="Times New Roman" w:cs="Times New Roman"/>
          <w:color w:val="2F2C30"/>
          <w:sz w:val="28"/>
          <w:szCs w:val="28"/>
        </w:rPr>
        <w:t xml:space="preserve">перь есть достойная мотивация), 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t>именно через руки вирус чаще всего попадает в организм человека: спать не меньше 7,5 часов: хорошо питаться; делать физическую зарядку (все это по</w:t>
      </w:r>
      <w:r w:rsidR="00CF7A2B" w:rsidRPr="00CF7A2B">
        <w:rPr>
          <w:rFonts w:ascii="Times New Roman" w:hAnsi="Times New Roman" w:cs="Times New Roman"/>
          <w:color w:val="2F2C30"/>
          <w:sz w:val="28"/>
          <w:szCs w:val="28"/>
        </w:rPr>
        <w:softHyphen/>
        <w:t>может поддержать и укрепить иммунитет).</w:t>
      </w:r>
    </w:p>
    <w:p w:rsidR="00CF7A2B" w:rsidRPr="00CF7A2B" w:rsidRDefault="00CF7A2B" w:rsidP="00CF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F2C30"/>
          <w:sz w:val="28"/>
          <w:szCs w:val="28"/>
        </w:rPr>
      </w:pPr>
      <w:r w:rsidRPr="00CF7A2B">
        <w:rPr>
          <w:rFonts w:ascii="Times New Roman" w:hAnsi="Times New Roman" w:cs="Times New Roman"/>
          <w:color w:val="2F2C30"/>
          <w:sz w:val="28"/>
          <w:szCs w:val="28"/>
        </w:rPr>
        <w:t>Очень важно со</w:t>
      </w:r>
      <w:r w:rsidR="007C0F65">
        <w:rPr>
          <w:rFonts w:ascii="Times New Roman" w:hAnsi="Times New Roman" w:cs="Times New Roman"/>
          <w:color w:val="2F2C30"/>
          <w:sz w:val="28"/>
          <w:szCs w:val="28"/>
        </w:rPr>
        <w:t xml:space="preserve">блюдать режим самоизоляции. Да, </w:t>
      </w:r>
      <w:r w:rsidRPr="00CF7A2B">
        <w:rPr>
          <w:rFonts w:ascii="Times New Roman" w:hAnsi="Times New Roman" w:cs="Times New Roman"/>
          <w:color w:val="2F2C30"/>
          <w:sz w:val="28"/>
          <w:szCs w:val="28"/>
        </w:rPr>
        <w:t>приходится сидеть дома, не ходить в школу, не встречаться с друзьями. Скуч</w:t>
      </w:r>
      <w:r w:rsidRPr="00CF7A2B">
        <w:rPr>
          <w:rFonts w:ascii="Times New Roman" w:hAnsi="Times New Roman" w:cs="Times New Roman"/>
          <w:color w:val="2F2C30"/>
          <w:sz w:val="28"/>
          <w:szCs w:val="28"/>
        </w:rPr>
        <w:softHyphen/>
        <w:t xml:space="preserve">но..., но... Очень важно, чтобы ты понимал, сейчас не наступает апокалипсис, каким мы его знаем </w:t>
      </w:r>
      <w:r>
        <w:rPr>
          <w:rFonts w:ascii="Times New Roman" w:hAnsi="Times New Roman" w:cs="Times New Roman"/>
          <w:color w:val="2F2C30"/>
          <w:sz w:val="28"/>
          <w:szCs w:val="28"/>
        </w:rPr>
        <w:t xml:space="preserve">по фильмам про зомби: наоборот, 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t>нас просят меньше выходить из дома, чтобы предотвратить зараже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softHyphen/>
        <w:t>ние большого количества людей. Например, в Китае, где люди очень серьезно к этому отнеслись, уже почти все заболевшие поправи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softHyphen/>
        <w:t>лись</w:t>
      </w:r>
      <w:r w:rsidR="007C0F65">
        <w:rPr>
          <w:rFonts w:ascii="Times New Roman" w:hAnsi="Times New Roman" w:cs="Times New Roman"/>
          <w:color w:val="2C292D"/>
          <w:sz w:val="28"/>
          <w:szCs w:val="28"/>
        </w:rPr>
        <w:t>,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t xml:space="preserve"> и новых случаев заражения почти нет. Теперь и нам придется набраться терпения.</w:t>
      </w:r>
    </w:p>
    <w:p w:rsidR="00CF7A2B" w:rsidRPr="00CF7A2B" w:rsidRDefault="00CF7A2B" w:rsidP="00CF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C292D"/>
          <w:sz w:val="28"/>
          <w:szCs w:val="28"/>
        </w:rPr>
      </w:pPr>
      <w:r w:rsidRPr="00CF7A2B">
        <w:rPr>
          <w:rFonts w:ascii="Times New Roman" w:hAnsi="Times New Roman" w:cs="Times New Roman"/>
          <w:color w:val="2C292D"/>
          <w:sz w:val="28"/>
          <w:szCs w:val="28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</w:t>
      </w:r>
      <w:r w:rsidR="007C0F65">
        <w:rPr>
          <w:rFonts w:ascii="Times New Roman" w:hAnsi="Times New Roman" w:cs="Times New Roman"/>
          <w:color w:val="2C292D"/>
          <w:sz w:val="28"/>
          <w:szCs w:val="28"/>
        </w:rPr>
        <w:t>-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t>2 ресурса, которым ты или твои родители боль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softHyphen/>
        <w:t>ше всего доверяют, и уделять этой новости 10 минут утром и 10 ми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softHyphen/>
        <w:t>нут вечером.</w:t>
      </w:r>
    </w:p>
    <w:p w:rsidR="00CF7A2B" w:rsidRPr="00CF7A2B" w:rsidRDefault="00CF7A2B" w:rsidP="00CF7A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C292D"/>
          <w:sz w:val="28"/>
          <w:szCs w:val="28"/>
        </w:rPr>
      </w:pPr>
      <w:r w:rsidRPr="00CF7A2B">
        <w:rPr>
          <w:rFonts w:ascii="Times New Roman" w:hAnsi="Times New Roman" w:cs="Times New Roman"/>
          <w:color w:val="2C292D"/>
          <w:sz w:val="28"/>
          <w:szCs w:val="28"/>
        </w:rPr>
        <w:t xml:space="preserve">Одно из лучших лекарств против тревоги </w:t>
      </w:r>
      <w:r>
        <w:rPr>
          <w:rFonts w:ascii="Times New Roman" w:hAnsi="Times New Roman" w:cs="Times New Roman"/>
          <w:color w:val="2C292D"/>
          <w:sz w:val="28"/>
          <w:szCs w:val="28"/>
        </w:rPr>
        <w:t>-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t xml:space="preserve">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075BEE" w:rsidRDefault="00CF7A2B" w:rsidP="00075B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C292D"/>
          <w:sz w:val="28"/>
          <w:szCs w:val="28"/>
        </w:rPr>
      </w:pPr>
      <w:r w:rsidRPr="00CF7A2B">
        <w:rPr>
          <w:rFonts w:ascii="Times New Roman" w:hAnsi="Times New Roman" w:cs="Times New Roman"/>
          <w:color w:val="2C292D"/>
          <w:sz w:val="28"/>
          <w:szCs w:val="28"/>
        </w:rPr>
        <w:t xml:space="preserve">Если же тревожные мысли постоянно атакуют тебя, помни, что тревога </w:t>
      </w:r>
      <w:proofErr w:type="gramStart"/>
      <w:r w:rsidR="007C0F65">
        <w:rPr>
          <w:rFonts w:ascii="Times New Roman" w:hAnsi="Times New Roman" w:cs="Times New Roman"/>
          <w:color w:val="2C292D"/>
          <w:sz w:val="28"/>
          <w:szCs w:val="28"/>
        </w:rPr>
        <w:t>-</w:t>
      </w:r>
      <w:r w:rsidRPr="00CF7A2B">
        <w:rPr>
          <w:rFonts w:ascii="Times New Roman" w:hAnsi="Times New Roman" w:cs="Times New Roman"/>
          <w:color w:val="2C292D"/>
          <w:sz w:val="28"/>
          <w:szCs w:val="28"/>
        </w:rPr>
        <w:t>э</w:t>
      </w:r>
      <w:proofErr w:type="gramEnd"/>
      <w:r w:rsidRPr="00CF7A2B">
        <w:rPr>
          <w:rFonts w:ascii="Times New Roman" w:hAnsi="Times New Roman" w:cs="Times New Roman"/>
          <w:color w:val="2C292D"/>
          <w:sz w:val="28"/>
          <w:szCs w:val="28"/>
        </w:rPr>
        <w:t>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CF7A2B" w:rsidRPr="00075BEE" w:rsidRDefault="00CF7A2B" w:rsidP="00075BEE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2C292D"/>
          <w:sz w:val="28"/>
          <w:szCs w:val="28"/>
        </w:rPr>
      </w:pPr>
      <w:r w:rsidRPr="007C0F65">
        <w:rPr>
          <w:rFonts w:ascii="Times New Roman" w:hAnsi="Times New Roman" w:cs="Times New Roman"/>
          <w:b/>
          <w:color w:val="2F2C30"/>
          <w:sz w:val="28"/>
          <w:szCs w:val="28"/>
        </w:rPr>
        <w:t>Рекомендации подготовлены Ю.В. Зарецким, доце</w:t>
      </w:r>
      <w:r w:rsidR="00075BEE">
        <w:rPr>
          <w:rFonts w:ascii="Times New Roman" w:hAnsi="Times New Roman" w:cs="Times New Roman"/>
          <w:b/>
          <w:color w:val="2F2C30"/>
          <w:sz w:val="28"/>
          <w:szCs w:val="28"/>
        </w:rPr>
        <w:t xml:space="preserve">нтом факультета </w:t>
      </w:r>
      <w:r w:rsidR="007C0F65">
        <w:rPr>
          <w:rFonts w:ascii="Times New Roman" w:hAnsi="Times New Roman" w:cs="Times New Roman"/>
          <w:b/>
          <w:color w:val="2F2C30"/>
          <w:sz w:val="28"/>
          <w:szCs w:val="28"/>
        </w:rPr>
        <w:t xml:space="preserve">консультативной </w:t>
      </w:r>
      <w:r w:rsidRPr="007C0F65">
        <w:rPr>
          <w:rFonts w:ascii="Times New Roman" w:hAnsi="Times New Roman" w:cs="Times New Roman"/>
          <w:b/>
          <w:color w:val="2F2C30"/>
          <w:sz w:val="28"/>
          <w:szCs w:val="28"/>
        </w:rPr>
        <w:t>и кли</w:t>
      </w:r>
      <w:r w:rsidR="00075BEE">
        <w:rPr>
          <w:rFonts w:ascii="Times New Roman" w:hAnsi="Times New Roman" w:cs="Times New Roman"/>
          <w:b/>
          <w:color w:val="2F2C30"/>
          <w:sz w:val="28"/>
          <w:szCs w:val="28"/>
        </w:rPr>
        <w:t xml:space="preserve">нической психологии Московского </w:t>
      </w:r>
      <w:r w:rsidRPr="007C0F65">
        <w:rPr>
          <w:rFonts w:ascii="Times New Roman" w:hAnsi="Times New Roman" w:cs="Times New Roman"/>
          <w:b/>
          <w:color w:val="2F2C30"/>
          <w:sz w:val="28"/>
          <w:szCs w:val="28"/>
        </w:rPr>
        <w:t>государственного психолого-педагогического уни</w:t>
      </w:r>
      <w:r w:rsidRPr="007C0F65">
        <w:rPr>
          <w:rFonts w:ascii="Times New Roman" w:hAnsi="Times New Roman" w:cs="Times New Roman"/>
          <w:b/>
          <w:color w:val="2F2C30"/>
          <w:sz w:val="28"/>
          <w:szCs w:val="28"/>
        </w:rPr>
        <w:softHyphen/>
        <w:t>верситета.</w:t>
      </w:r>
    </w:p>
    <w:p w:rsidR="007C0F65" w:rsidRDefault="007C0F65" w:rsidP="00075B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FFFF"/>
          <w:sz w:val="28"/>
          <w:szCs w:val="28"/>
        </w:rPr>
        <w:t>У.</w:t>
      </w:r>
    </w:p>
    <w:p w:rsidR="007C0F65" w:rsidRDefault="007C0F65" w:rsidP="007C0F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431E0F" w:rsidRDefault="00431E0F" w:rsidP="00075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431E0F" w:rsidRDefault="00431E0F" w:rsidP="00075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075BEE" w:rsidRPr="00075BEE" w:rsidRDefault="007C0F65" w:rsidP="00075B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23133"/>
          <w:sz w:val="28"/>
          <w:szCs w:val="28"/>
        </w:rPr>
      </w:pPr>
      <w:bookmarkStart w:id="0" w:name="_GoBack"/>
      <w:bookmarkEnd w:id="0"/>
      <w:r w:rsidRPr="00075BEE">
        <w:rPr>
          <w:rFonts w:ascii="Times New Roman" w:hAnsi="Times New Roman" w:cs="Times New Roman"/>
          <w:b/>
          <w:bCs/>
          <w:color w:val="FFFFFF"/>
          <w:sz w:val="28"/>
          <w:szCs w:val="28"/>
        </w:rPr>
        <w:lastRenderedPageBreak/>
        <w:t>Ф</w:t>
      </w:r>
      <w:r w:rsidRPr="00075BEE">
        <w:rPr>
          <w:rFonts w:ascii="Times New Roman" w:hAnsi="Times New Roman" w:cs="Times New Roman"/>
          <w:b/>
          <w:color w:val="323133"/>
          <w:sz w:val="28"/>
          <w:szCs w:val="28"/>
        </w:rPr>
        <w:t>О Детском телефоне довери</w:t>
      </w:r>
      <w:r w:rsidR="00075BEE" w:rsidRPr="00075BEE">
        <w:rPr>
          <w:rFonts w:ascii="Times New Roman" w:hAnsi="Times New Roman" w:cs="Times New Roman"/>
          <w:b/>
          <w:color w:val="323133"/>
          <w:sz w:val="28"/>
          <w:szCs w:val="28"/>
        </w:rPr>
        <w:t>я.</w:t>
      </w:r>
    </w:p>
    <w:p w:rsidR="00CF7A2B" w:rsidRPr="00903ADA" w:rsidRDefault="007C0F65" w:rsidP="00075B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323133"/>
          <w:sz w:val="28"/>
          <w:szCs w:val="28"/>
        </w:rPr>
      </w:pPr>
      <w:r w:rsidRPr="00CF7A2B">
        <w:rPr>
          <w:rFonts w:ascii="Times New Roman" w:hAnsi="Times New Roman" w:cs="Times New Roman"/>
          <w:color w:val="323133"/>
          <w:sz w:val="28"/>
          <w:szCs w:val="28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день, на него поступило более 9,5 миллионов обращений, то есть в год примерно 1 млн</w:t>
      </w:r>
      <w:r>
        <w:rPr>
          <w:rFonts w:ascii="Times New Roman" w:hAnsi="Times New Roman" w:cs="Times New Roman"/>
          <w:color w:val="323133"/>
          <w:sz w:val="28"/>
          <w:szCs w:val="28"/>
        </w:rPr>
        <w:t>.</w:t>
      </w:r>
      <w:r w:rsidRPr="00CF7A2B">
        <w:rPr>
          <w:rFonts w:ascii="Times New Roman" w:hAnsi="Times New Roman" w:cs="Times New Roman"/>
          <w:color w:val="323133"/>
          <w:sz w:val="28"/>
          <w:szCs w:val="28"/>
        </w:rPr>
        <w:t xml:space="preserve"> детей и взро</w:t>
      </w:r>
      <w:r w:rsidR="00903ADA">
        <w:rPr>
          <w:rFonts w:ascii="Times New Roman" w:hAnsi="Times New Roman" w:cs="Times New Roman"/>
          <w:color w:val="323133"/>
          <w:sz w:val="28"/>
          <w:szCs w:val="28"/>
        </w:rPr>
        <w:t>слых звонит на телефон доверия!</w:t>
      </w:r>
    </w:p>
    <w:p w:rsidR="00903ADA" w:rsidRPr="00CF7A2B" w:rsidRDefault="00903ADA" w:rsidP="0090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336"/>
          <w:sz w:val="28"/>
          <w:szCs w:val="28"/>
        </w:rPr>
      </w:pPr>
      <w:r w:rsidRPr="00CF7A2B">
        <w:rPr>
          <w:rFonts w:ascii="Times New Roman" w:hAnsi="Times New Roman" w:cs="Times New Roman"/>
          <w:color w:val="353336"/>
          <w:sz w:val="28"/>
          <w:szCs w:val="28"/>
        </w:rPr>
        <w:t xml:space="preserve"> </w:t>
      </w:r>
      <w:r w:rsidR="00075BEE">
        <w:rPr>
          <w:rFonts w:ascii="Times New Roman" w:hAnsi="Times New Roman" w:cs="Times New Roman"/>
          <w:color w:val="353336"/>
          <w:sz w:val="28"/>
          <w:szCs w:val="28"/>
        </w:rPr>
        <w:tab/>
      </w:r>
      <w:r w:rsidRPr="00CF7A2B">
        <w:rPr>
          <w:rFonts w:ascii="Times New Roman" w:hAnsi="Times New Roman" w:cs="Times New Roman"/>
          <w:color w:val="353336"/>
          <w:sz w:val="28"/>
          <w:szCs w:val="28"/>
        </w:rPr>
        <w:t xml:space="preserve">У детского телефона доверия есть сайт - </w:t>
      </w:r>
      <w:hyperlink r:id="rId5" w:history="1">
        <w:r w:rsidRPr="00F078D3">
          <w:rPr>
            <w:rStyle w:val="a3"/>
            <w:rFonts w:ascii="Times New Roman" w:hAnsi="Times New Roman" w:cs="Times New Roman"/>
            <w:sz w:val="28"/>
            <w:szCs w:val="28"/>
          </w:rPr>
          <w:t>www.telefon-doveria.ru</w:t>
        </w:r>
      </w:hyperlink>
      <w:r w:rsidRPr="00CF7A2B">
        <w:rPr>
          <w:rFonts w:ascii="Times New Roman" w:hAnsi="Times New Roman" w:cs="Times New Roman"/>
          <w:color w:val="353336"/>
          <w:sz w:val="28"/>
          <w:szCs w:val="28"/>
        </w:rPr>
        <w:t xml:space="preserve"> и группы в </w:t>
      </w:r>
      <w:proofErr w:type="spellStart"/>
      <w:r w:rsidRPr="00CF7A2B">
        <w:rPr>
          <w:rFonts w:ascii="Times New Roman" w:hAnsi="Times New Roman" w:cs="Times New Roman"/>
          <w:color w:val="353336"/>
          <w:sz w:val="28"/>
          <w:szCs w:val="28"/>
        </w:rPr>
        <w:t>соцсетях</w:t>
      </w:r>
      <w:proofErr w:type="spellEnd"/>
      <w:r w:rsidRPr="00CF7A2B">
        <w:rPr>
          <w:rFonts w:ascii="Times New Roman" w:hAnsi="Times New Roman" w:cs="Times New Roman"/>
          <w:color w:val="353336"/>
          <w:sz w:val="28"/>
          <w:szCs w:val="28"/>
        </w:rPr>
        <w:t>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узнают, как справляться с одиночес</w:t>
      </w:r>
      <w:r w:rsidR="00075BEE">
        <w:rPr>
          <w:rFonts w:ascii="Times New Roman" w:hAnsi="Times New Roman" w:cs="Times New Roman"/>
          <w:color w:val="353336"/>
          <w:sz w:val="28"/>
          <w:szCs w:val="28"/>
        </w:rPr>
        <w:t xml:space="preserve">твом и находить друзей, </w:t>
      </w:r>
      <w:r w:rsidRPr="00CF7A2B">
        <w:rPr>
          <w:rFonts w:ascii="Times New Roman" w:hAnsi="Times New Roman" w:cs="Times New Roman"/>
          <w:color w:val="353336"/>
          <w:sz w:val="28"/>
          <w:szCs w:val="28"/>
        </w:rPr>
        <w:t xml:space="preserve"> как завоевать уважение сверстников и найти общий язык с родителями</w:t>
      </w:r>
      <w:r>
        <w:rPr>
          <w:rFonts w:ascii="Times New Roman" w:hAnsi="Times New Roman" w:cs="Times New Roman"/>
          <w:color w:val="353336"/>
          <w:sz w:val="28"/>
          <w:szCs w:val="28"/>
        </w:rPr>
        <w:t>.… С</w:t>
      </w:r>
      <w:r w:rsidRPr="00CF7A2B">
        <w:rPr>
          <w:rFonts w:ascii="Times New Roman" w:hAnsi="Times New Roman" w:cs="Times New Roman"/>
          <w:color w:val="353336"/>
          <w:sz w:val="28"/>
          <w:szCs w:val="28"/>
        </w:rPr>
        <w:t>мотрите раздел «</w:t>
      </w:r>
      <w:proofErr w:type="spellStart"/>
      <w:r w:rsidRPr="00CF7A2B">
        <w:rPr>
          <w:rFonts w:ascii="Times New Roman" w:hAnsi="Times New Roman" w:cs="Times New Roman"/>
          <w:color w:val="353336"/>
          <w:sz w:val="28"/>
          <w:szCs w:val="28"/>
        </w:rPr>
        <w:t>Лайфхаки</w:t>
      </w:r>
      <w:proofErr w:type="spellEnd"/>
      <w:r w:rsidRPr="00CF7A2B">
        <w:rPr>
          <w:rFonts w:ascii="Times New Roman" w:hAnsi="Times New Roman" w:cs="Times New Roman"/>
          <w:color w:val="353336"/>
          <w:sz w:val="28"/>
          <w:szCs w:val="28"/>
        </w:rPr>
        <w:t>» и «</w:t>
      </w:r>
      <w:proofErr w:type="spellStart"/>
      <w:r w:rsidRPr="00CF7A2B">
        <w:rPr>
          <w:rFonts w:ascii="Times New Roman" w:hAnsi="Times New Roman" w:cs="Times New Roman"/>
          <w:color w:val="353336"/>
          <w:sz w:val="28"/>
          <w:szCs w:val="28"/>
        </w:rPr>
        <w:t>Инфографика</w:t>
      </w:r>
      <w:proofErr w:type="spellEnd"/>
      <w:r w:rsidRPr="00CF7A2B">
        <w:rPr>
          <w:rFonts w:ascii="Times New Roman" w:hAnsi="Times New Roman" w:cs="Times New Roman"/>
          <w:color w:val="353336"/>
          <w:sz w:val="28"/>
          <w:szCs w:val="28"/>
        </w:rPr>
        <w:t>».</w:t>
      </w:r>
    </w:p>
    <w:p w:rsidR="00903ADA" w:rsidRPr="00903ADA" w:rsidRDefault="00903ADA" w:rsidP="0090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53336"/>
          <w:sz w:val="28"/>
          <w:szCs w:val="28"/>
        </w:rPr>
      </w:pPr>
      <w:r w:rsidRPr="00CF7A2B">
        <w:rPr>
          <w:rFonts w:ascii="Times New Roman" w:hAnsi="Times New Roman" w:cs="Times New Roman"/>
          <w:color w:val="353336"/>
          <w:sz w:val="28"/>
          <w:szCs w:val="28"/>
        </w:rPr>
        <w:t>Вся реклама Детского телефона доверия размещена на сайте "Детский телефон доверия" в раз</w:t>
      </w:r>
      <w:r>
        <w:rPr>
          <w:rFonts w:ascii="Times New Roman" w:hAnsi="Times New Roman" w:cs="Times New Roman"/>
          <w:color w:val="353336"/>
          <w:sz w:val="28"/>
          <w:szCs w:val="28"/>
        </w:rPr>
        <w:t>д</w:t>
      </w:r>
      <w:r w:rsidRPr="00CF7A2B">
        <w:rPr>
          <w:rFonts w:ascii="Times New Roman" w:hAnsi="Times New Roman" w:cs="Times New Roman"/>
          <w:color w:val="353336"/>
          <w:sz w:val="28"/>
          <w:szCs w:val="28"/>
        </w:rPr>
        <w:t>еле «Медиа» (социальная реклама)</w:t>
      </w:r>
      <w:r>
        <w:rPr>
          <w:rFonts w:ascii="Times New Roman" w:hAnsi="Times New Roman" w:cs="Times New Roman"/>
          <w:color w:val="353336"/>
          <w:sz w:val="28"/>
          <w:szCs w:val="28"/>
        </w:rPr>
        <w:t>.</w:t>
      </w:r>
      <w:r w:rsidRPr="00903ADA">
        <w:rPr>
          <w:rFonts w:ascii="Times New Roman" w:hAnsi="Times New Roman" w:cs="Times New Roman"/>
          <w:b/>
          <w:color w:val="353336"/>
          <w:sz w:val="28"/>
          <w:szCs w:val="28"/>
        </w:rPr>
        <w:t xml:space="preserve"> </w:t>
      </w:r>
    </w:p>
    <w:p w:rsidR="00903ADA" w:rsidRPr="00903ADA" w:rsidRDefault="00903ADA" w:rsidP="0090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8A8A8B"/>
          <w:sz w:val="28"/>
          <w:szCs w:val="28"/>
        </w:rPr>
      </w:pPr>
    </w:p>
    <w:p w:rsidR="00903ADA" w:rsidRPr="00903ADA" w:rsidRDefault="00903ADA" w:rsidP="00903A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8A8A8B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p w:rsidR="00CF7A2B" w:rsidRPr="00903ADA" w:rsidRDefault="00CF7A2B" w:rsidP="00CF7A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sz w:val="28"/>
          <w:szCs w:val="28"/>
        </w:rPr>
      </w:pPr>
    </w:p>
    <w:sectPr w:rsidR="00CF7A2B" w:rsidRPr="00903ADA" w:rsidSect="00E8123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19A"/>
    <w:rsid w:val="00075BEE"/>
    <w:rsid w:val="0023719A"/>
    <w:rsid w:val="00431E0F"/>
    <w:rsid w:val="007C0F65"/>
    <w:rsid w:val="00903ADA"/>
    <w:rsid w:val="00CF6943"/>
    <w:rsid w:val="00CF7A2B"/>
    <w:rsid w:val="00E8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AD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AD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1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1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lefon-doveri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2020-03-30T13:49:00Z</dcterms:created>
  <dcterms:modified xsi:type="dcterms:W3CDTF">2020-04-02T05:31:00Z</dcterms:modified>
</cp:coreProperties>
</file>