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7E" w:rsidRDefault="0000617E" w:rsidP="0000617E">
      <w:pPr>
        <w:pStyle w:val="NoSpacing"/>
        <w:spacing w:line="3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293F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67293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преподаватель спец. дисциплин</w:t>
      </w:r>
    </w:p>
    <w:p w:rsidR="0000617E" w:rsidRPr="0067293F" w:rsidRDefault="0000617E" w:rsidP="0000617E">
      <w:pPr>
        <w:pStyle w:val="a7"/>
        <w:spacing w:line="300" w:lineRule="auto"/>
        <w:ind w:firstLine="709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293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ГАПОУ </w:t>
      </w:r>
      <w:proofErr w:type="gramStart"/>
      <w:r w:rsidRPr="0067293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СО</w:t>
      </w:r>
      <w:proofErr w:type="gramEnd"/>
      <w:r w:rsidRPr="0067293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«Екатеринбургский экономико-технологический колледж»</w:t>
      </w:r>
    </w:p>
    <w:p w:rsidR="0000617E" w:rsidRPr="0067293F" w:rsidRDefault="0000617E" w:rsidP="0000617E">
      <w:pPr>
        <w:pStyle w:val="a7"/>
        <w:spacing w:line="300" w:lineRule="auto"/>
        <w:ind w:firstLine="709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г</w:t>
      </w:r>
      <w:r w:rsidRPr="0067293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. Екатеринбург</w:t>
      </w:r>
    </w:p>
    <w:p w:rsidR="0000617E" w:rsidRPr="0067293F" w:rsidRDefault="0000617E" w:rsidP="0000617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</w:p>
    <w:p w:rsidR="00A962FF" w:rsidRDefault="0000617E" w:rsidP="00A962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293F">
        <w:rPr>
          <w:rFonts w:ascii="Times New Roman" w:hAnsi="Times New Roman" w:cs="Times New Roman"/>
          <w:b/>
          <w:caps/>
          <w:sz w:val="28"/>
          <w:szCs w:val="28"/>
        </w:rPr>
        <w:t>о</w:t>
      </w:r>
      <w:r>
        <w:rPr>
          <w:rFonts w:ascii="Times New Roman" w:hAnsi="Times New Roman" w:cs="Times New Roman"/>
          <w:b/>
          <w:caps/>
          <w:sz w:val="28"/>
          <w:szCs w:val="28"/>
        </w:rPr>
        <w:t>собенности стандартов</w:t>
      </w:r>
      <w:r w:rsidRPr="00A962F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spellStart"/>
      <w:r w:rsidRPr="00A962FF">
        <w:rPr>
          <w:rFonts w:ascii="Times New Roman" w:hAnsi="Times New Roman" w:cs="Times New Roman"/>
          <w:b/>
          <w:caps/>
          <w:sz w:val="28"/>
          <w:szCs w:val="28"/>
        </w:rPr>
        <w:t>WorldSkills</w:t>
      </w:r>
      <w:proofErr w:type="spellEnd"/>
      <w:r w:rsidRPr="00A962F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0617E" w:rsidRDefault="0000617E" w:rsidP="00A962F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62FF">
        <w:rPr>
          <w:rFonts w:ascii="Times New Roman" w:hAnsi="Times New Roman" w:cs="Times New Roman"/>
          <w:b/>
          <w:caps/>
          <w:sz w:val="28"/>
          <w:szCs w:val="28"/>
        </w:rPr>
        <w:t>и их внедрение в обр</w:t>
      </w:r>
      <w:r w:rsidR="00A962FF" w:rsidRPr="00A962FF">
        <w:rPr>
          <w:rFonts w:ascii="Times New Roman" w:hAnsi="Times New Roman" w:cs="Times New Roman"/>
          <w:b/>
          <w:caps/>
          <w:sz w:val="28"/>
          <w:szCs w:val="28"/>
        </w:rPr>
        <w:t>азовательный процесс</w:t>
      </w:r>
    </w:p>
    <w:p w:rsidR="00B824E0" w:rsidRPr="00400822" w:rsidRDefault="00B824E0" w:rsidP="00A96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C26" w:rsidRPr="005A5F9E" w:rsidRDefault="00B824E0" w:rsidP="004008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F67">
        <w:rPr>
          <w:rFonts w:ascii="Times New Roman" w:hAnsi="Times New Roman" w:cs="Times New Roman"/>
          <w:sz w:val="28"/>
          <w:szCs w:val="28"/>
        </w:rPr>
        <w:t>Предметом рассмотрения представленной статьи являются вопросы совершенств</w:t>
      </w:r>
      <w:r w:rsidR="004A3C26" w:rsidRPr="00195F67">
        <w:rPr>
          <w:rFonts w:ascii="Times New Roman" w:hAnsi="Times New Roman" w:cs="Times New Roman"/>
          <w:sz w:val="28"/>
          <w:szCs w:val="28"/>
        </w:rPr>
        <w:t>ования образовательного процесса</w:t>
      </w:r>
      <w:r w:rsidRPr="00195F67">
        <w:rPr>
          <w:rFonts w:ascii="Times New Roman" w:hAnsi="Times New Roman" w:cs="Times New Roman"/>
          <w:sz w:val="28"/>
          <w:szCs w:val="28"/>
        </w:rPr>
        <w:t xml:space="preserve">. </w:t>
      </w:r>
      <w:r w:rsidR="004A3C26" w:rsidRPr="00195F67">
        <w:rPr>
          <w:rFonts w:ascii="Times New Roman" w:hAnsi="Times New Roman" w:cs="Times New Roman"/>
          <w:sz w:val="28"/>
          <w:szCs w:val="28"/>
        </w:rPr>
        <w:t xml:space="preserve">В настоящее время первостепенной задачей для всех образовательных организаций является выпуск квалифицированных, а главное, конкурентоспособных специалистов.  Благодаря развитию информационных технологий и развитой материально-технической базы практически в каждой образовательной организации стало возможным проводить </w:t>
      </w:r>
      <w:proofErr w:type="spellStart"/>
      <w:r w:rsidR="004A3C26" w:rsidRPr="00195F67">
        <w:rPr>
          <w:rFonts w:ascii="Times New Roman" w:hAnsi="Times New Roman" w:cs="Times New Roman"/>
          <w:sz w:val="28"/>
          <w:szCs w:val="28"/>
        </w:rPr>
        <w:t>практикоориентированные</w:t>
      </w:r>
      <w:proofErr w:type="spellEnd"/>
      <w:r w:rsidR="004A3C26" w:rsidRPr="00195F67">
        <w:rPr>
          <w:rFonts w:ascii="Times New Roman" w:hAnsi="Times New Roman" w:cs="Times New Roman"/>
          <w:sz w:val="28"/>
          <w:szCs w:val="28"/>
        </w:rPr>
        <w:t xml:space="preserve"> занятия, что приближает студентов к реальным событиям, которые могут произойти в различных сферах деятельности.</w:t>
      </w:r>
    </w:p>
    <w:p w:rsidR="00B824E0" w:rsidRPr="00195F67" w:rsidRDefault="004A3C26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F67">
        <w:rPr>
          <w:sz w:val="28"/>
          <w:szCs w:val="28"/>
        </w:rPr>
        <w:t>Р</w:t>
      </w:r>
      <w:r w:rsidR="00B824E0" w:rsidRPr="00195F67">
        <w:rPr>
          <w:sz w:val="28"/>
          <w:szCs w:val="28"/>
        </w:rPr>
        <w:t xml:space="preserve">азвития профессиональных </w:t>
      </w:r>
      <w:r w:rsidRPr="00195F67">
        <w:rPr>
          <w:sz w:val="28"/>
          <w:szCs w:val="28"/>
        </w:rPr>
        <w:t xml:space="preserve">и общих </w:t>
      </w:r>
      <w:r w:rsidR="00B824E0" w:rsidRPr="00195F67">
        <w:rPr>
          <w:sz w:val="28"/>
          <w:szCs w:val="28"/>
        </w:rPr>
        <w:t>компетенций</w:t>
      </w:r>
      <w:r w:rsidRPr="00195F67">
        <w:rPr>
          <w:sz w:val="28"/>
          <w:szCs w:val="28"/>
        </w:rPr>
        <w:t xml:space="preserve"> направлено на</w:t>
      </w:r>
      <w:r w:rsidR="00B824E0" w:rsidRPr="00195F67">
        <w:rPr>
          <w:sz w:val="28"/>
          <w:szCs w:val="28"/>
        </w:rPr>
        <w:t xml:space="preserve"> обеспечени</w:t>
      </w:r>
      <w:r w:rsidRPr="00195F67">
        <w:rPr>
          <w:sz w:val="28"/>
          <w:szCs w:val="28"/>
        </w:rPr>
        <w:t>е</w:t>
      </w:r>
      <w:r w:rsidR="00B824E0" w:rsidRPr="00195F67">
        <w:rPr>
          <w:sz w:val="28"/>
          <w:szCs w:val="28"/>
        </w:rPr>
        <w:t xml:space="preserve"> качества и эффективности успешной социализации всех участников образовательных отношений.</w:t>
      </w:r>
    </w:p>
    <w:p w:rsidR="00B824E0" w:rsidRPr="005A5F9E" w:rsidRDefault="00B824E0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F67">
        <w:rPr>
          <w:sz w:val="28"/>
          <w:szCs w:val="28"/>
        </w:rPr>
        <w:t>В связи с реализацией ФГОС СПО у педагогического сообщества меняется понимание того, что является результатом обучения и как этот результат можно оценить. В профессиональном образовании, согласно требованиям ФГОС СПО, в качестве результатов освоения программы обучения выступают наборы компетенций</w:t>
      </w:r>
      <w:r w:rsidRPr="00195F67">
        <w:rPr>
          <w:rStyle w:val="apple-converted-space"/>
          <w:sz w:val="28"/>
          <w:szCs w:val="28"/>
        </w:rPr>
        <w:t> </w:t>
      </w:r>
      <w:r w:rsidRPr="00195F67">
        <w:rPr>
          <w:rStyle w:val="a4"/>
          <w:sz w:val="28"/>
          <w:szCs w:val="28"/>
        </w:rPr>
        <w:t>–</w:t>
      </w:r>
      <w:r w:rsidRPr="00195F67">
        <w:rPr>
          <w:rStyle w:val="apple-converted-space"/>
          <w:i/>
          <w:iCs/>
          <w:sz w:val="28"/>
          <w:szCs w:val="28"/>
        </w:rPr>
        <w:t> </w:t>
      </w:r>
      <w:r w:rsidRPr="00195F67">
        <w:rPr>
          <w:sz w:val="28"/>
          <w:szCs w:val="28"/>
        </w:rPr>
        <w:t>общих и профессиональных. Они обозначают, что студент должен знать, уметь делать после завершения освоения учебной дисциплины, профессионального модуля или всей образовательной программы по специальности.</w:t>
      </w:r>
    </w:p>
    <w:p w:rsidR="005A5F9E" w:rsidRPr="00195F67" w:rsidRDefault="00B824E0" w:rsidP="005A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F67">
        <w:rPr>
          <w:rFonts w:ascii="Times New Roman" w:hAnsi="Times New Roman" w:cs="Times New Roman"/>
          <w:sz w:val="28"/>
          <w:szCs w:val="28"/>
        </w:rPr>
        <w:t xml:space="preserve">В последнее время у специалистов сферы образования (общего, профессионального) появилось понимание </w:t>
      </w:r>
      <w:proofErr w:type="gramStart"/>
      <w:r w:rsidRPr="00195F67">
        <w:rPr>
          <w:rFonts w:ascii="Times New Roman" w:hAnsi="Times New Roman" w:cs="Times New Roman"/>
          <w:sz w:val="28"/>
          <w:szCs w:val="28"/>
        </w:rPr>
        <w:t>необходимости проведения оценки качества предоставляемого образования</w:t>
      </w:r>
      <w:proofErr w:type="gramEnd"/>
      <w:r w:rsidRPr="00195F67">
        <w:rPr>
          <w:rFonts w:ascii="Times New Roman" w:hAnsi="Times New Roman" w:cs="Times New Roman"/>
          <w:sz w:val="28"/>
          <w:szCs w:val="28"/>
        </w:rPr>
        <w:t xml:space="preserve">. </w:t>
      </w:r>
      <w:r w:rsidR="005A5F9E" w:rsidRPr="00195F67">
        <w:rPr>
          <w:rFonts w:ascii="Times New Roman" w:hAnsi="Times New Roman" w:cs="Times New Roman"/>
          <w:sz w:val="28"/>
          <w:szCs w:val="28"/>
        </w:rPr>
        <w:t xml:space="preserve">Однако одной из главных проблем среднего профессионального образования </w:t>
      </w:r>
      <w:r w:rsidR="004A3C26" w:rsidRPr="00195F67">
        <w:rPr>
          <w:rFonts w:ascii="Times New Roman" w:hAnsi="Times New Roman" w:cs="Times New Roman"/>
          <w:sz w:val="28"/>
          <w:szCs w:val="28"/>
        </w:rPr>
        <w:t xml:space="preserve">продолжает оставаться </w:t>
      </w:r>
      <w:r w:rsidR="004A3C26" w:rsidRPr="00195F67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5A5F9E" w:rsidRPr="00195F67">
        <w:rPr>
          <w:rFonts w:ascii="Times New Roman" w:hAnsi="Times New Roman" w:cs="Times New Roman"/>
          <w:sz w:val="28"/>
          <w:szCs w:val="28"/>
        </w:rPr>
        <w:t>до</w:t>
      </w:r>
      <w:r w:rsidR="004A3C26" w:rsidRPr="00195F67">
        <w:rPr>
          <w:rFonts w:ascii="Times New Roman" w:hAnsi="Times New Roman" w:cs="Times New Roman"/>
          <w:sz w:val="28"/>
          <w:szCs w:val="28"/>
        </w:rPr>
        <w:t>понимание</w:t>
      </w:r>
      <w:r w:rsidR="005A5F9E" w:rsidRPr="00195F67">
        <w:rPr>
          <w:rFonts w:ascii="Times New Roman" w:hAnsi="Times New Roman" w:cs="Times New Roman"/>
          <w:sz w:val="28"/>
          <w:szCs w:val="28"/>
        </w:rPr>
        <w:t xml:space="preserve"> со стороны </w:t>
      </w:r>
      <w:r w:rsidR="004A3C26" w:rsidRPr="00195F67">
        <w:rPr>
          <w:rFonts w:ascii="Times New Roman" w:hAnsi="Times New Roman" w:cs="Times New Roman"/>
          <w:sz w:val="28"/>
          <w:szCs w:val="28"/>
        </w:rPr>
        <w:t>педагогическ</w:t>
      </w:r>
      <w:r w:rsidR="005A5F9E" w:rsidRPr="00195F67">
        <w:rPr>
          <w:rFonts w:ascii="Times New Roman" w:hAnsi="Times New Roman" w:cs="Times New Roman"/>
          <w:sz w:val="28"/>
          <w:szCs w:val="28"/>
        </w:rPr>
        <w:t>ого</w:t>
      </w:r>
      <w:r w:rsidR="004A3C26" w:rsidRPr="00195F67">
        <w:rPr>
          <w:rFonts w:ascii="Times New Roman" w:hAnsi="Times New Roman" w:cs="Times New Roman"/>
          <w:sz w:val="28"/>
          <w:szCs w:val="28"/>
        </w:rPr>
        <w:t xml:space="preserve">  соста</w:t>
      </w:r>
      <w:r w:rsidR="005A5F9E" w:rsidRPr="00195F67">
        <w:rPr>
          <w:rFonts w:ascii="Times New Roman" w:hAnsi="Times New Roman" w:cs="Times New Roman"/>
          <w:sz w:val="28"/>
          <w:szCs w:val="28"/>
        </w:rPr>
        <w:t>ва</w:t>
      </w:r>
      <w:r w:rsidR="004A3C26" w:rsidRPr="00195F67">
        <w:rPr>
          <w:rFonts w:ascii="Times New Roman" w:hAnsi="Times New Roman" w:cs="Times New Roman"/>
          <w:sz w:val="28"/>
          <w:szCs w:val="28"/>
        </w:rPr>
        <w:t xml:space="preserve"> </w:t>
      </w:r>
      <w:r w:rsidR="005A5F9E" w:rsidRPr="00195F67">
        <w:rPr>
          <w:rFonts w:ascii="Times New Roman" w:hAnsi="Times New Roman" w:cs="Times New Roman"/>
          <w:sz w:val="28"/>
          <w:szCs w:val="28"/>
        </w:rPr>
        <w:t xml:space="preserve">важности </w:t>
      </w:r>
      <w:r w:rsidR="004A3C26" w:rsidRPr="00195F67">
        <w:rPr>
          <w:rFonts w:ascii="Times New Roman" w:hAnsi="Times New Roman" w:cs="Times New Roman"/>
          <w:sz w:val="28"/>
          <w:szCs w:val="28"/>
        </w:rPr>
        <w:t>внедр</w:t>
      </w:r>
      <w:r w:rsidR="005A5F9E" w:rsidRPr="00195F67"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spellStart"/>
      <w:r w:rsidR="005A5F9E" w:rsidRPr="00195F67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4A3C26" w:rsidRPr="00195F67">
        <w:rPr>
          <w:rFonts w:ascii="Times New Roman" w:hAnsi="Times New Roman" w:cs="Times New Roman"/>
          <w:sz w:val="28"/>
          <w:szCs w:val="28"/>
        </w:rPr>
        <w:t xml:space="preserve"> обучение на всех образо</w:t>
      </w:r>
      <w:r w:rsidR="005A5F9E" w:rsidRPr="00195F67">
        <w:rPr>
          <w:rFonts w:ascii="Times New Roman" w:hAnsi="Times New Roman" w:cs="Times New Roman"/>
          <w:sz w:val="28"/>
          <w:szCs w:val="28"/>
        </w:rPr>
        <w:t>вательных стадиях. Эпизодически</w:t>
      </w:r>
      <w:r w:rsidR="004A3C26" w:rsidRPr="00195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C26" w:rsidRPr="00195F67">
        <w:rPr>
          <w:rFonts w:ascii="Times New Roman" w:hAnsi="Times New Roman" w:cs="Times New Roman"/>
          <w:sz w:val="28"/>
          <w:szCs w:val="28"/>
        </w:rPr>
        <w:t>ком</w:t>
      </w:r>
      <w:r w:rsidR="005A5F9E" w:rsidRPr="00195F67">
        <w:rPr>
          <w:rFonts w:ascii="Times New Roman" w:hAnsi="Times New Roman" w:cs="Times New Roman"/>
          <w:sz w:val="28"/>
          <w:szCs w:val="28"/>
        </w:rPr>
        <w:t>пе</w:t>
      </w:r>
      <w:r w:rsidR="004A3C26" w:rsidRPr="00195F67">
        <w:rPr>
          <w:rFonts w:ascii="Times New Roman" w:hAnsi="Times New Roman" w:cs="Times New Roman"/>
          <w:sz w:val="28"/>
          <w:szCs w:val="28"/>
        </w:rPr>
        <w:t>т</w:t>
      </w:r>
      <w:r w:rsidR="005A5F9E" w:rsidRPr="00195F67">
        <w:rPr>
          <w:rFonts w:ascii="Times New Roman" w:hAnsi="Times New Roman" w:cs="Times New Roman"/>
          <w:sz w:val="28"/>
          <w:szCs w:val="28"/>
        </w:rPr>
        <w:t>е</w:t>
      </w:r>
      <w:r w:rsidR="004A3C26" w:rsidRPr="00195F67">
        <w:rPr>
          <w:rFonts w:ascii="Times New Roman" w:hAnsi="Times New Roman" w:cs="Times New Roman"/>
          <w:sz w:val="28"/>
          <w:szCs w:val="28"/>
        </w:rPr>
        <w:t>н</w:t>
      </w:r>
      <w:r w:rsidR="005A5F9E" w:rsidRPr="00195F67">
        <w:rPr>
          <w:rFonts w:ascii="Times New Roman" w:hAnsi="Times New Roman" w:cs="Times New Roman"/>
          <w:sz w:val="28"/>
          <w:szCs w:val="28"/>
        </w:rPr>
        <w:t>тн</w:t>
      </w:r>
      <w:r w:rsidR="004A3C26" w:rsidRPr="00195F67">
        <w:rPr>
          <w:rFonts w:ascii="Times New Roman" w:hAnsi="Times New Roman" w:cs="Times New Roman"/>
          <w:sz w:val="28"/>
          <w:szCs w:val="28"/>
        </w:rPr>
        <w:t>остный</w:t>
      </w:r>
      <w:proofErr w:type="spellEnd"/>
      <w:r w:rsidR="004A3C26" w:rsidRPr="00195F67">
        <w:rPr>
          <w:rFonts w:ascii="Times New Roman" w:hAnsi="Times New Roman" w:cs="Times New Roman"/>
          <w:sz w:val="28"/>
          <w:szCs w:val="28"/>
        </w:rPr>
        <w:t xml:space="preserve"> подход проявляется в работе практически каждого преподавателя, но </w:t>
      </w:r>
      <w:r w:rsidR="005A5F9E" w:rsidRPr="00195F67">
        <w:rPr>
          <w:rFonts w:ascii="Times New Roman" w:hAnsi="Times New Roman" w:cs="Times New Roman"/>
          <w:sz w:val="28"/>
          <w:szCs w:val="28"/>
        </w:rPr>
        <w:t>единой системы</w:t>
      </w:r>
      <w:r w:rsidR="004A3C26" w:rsidRPr="00195F67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5A5F9E" w:rsidRPr="00195F67">
        <w:rPr>
          <w:rFonts w:ascii="Times New Roman" w:hAnsi="Times New Roman" w:cs="Times New Roman"/>
          <w:sz w:val="28"/>
          <w:szCs w:val="28"/>
        </w:rPr>
        <w:t xml:space="preserve"> </w:t>
      </w:r>
      <w:r w:rsidR="004A3C26" w:rsidRPr="00195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C26" w:rsidRPr="00195F67">
        <w:rPr>
          <w:rFonts w:ascii="Times New Roman" w:hAnsi="Times New Roman" w:cs="Times New Roman"/>
          <w:sz w:val="28"/>
          <w:szCs w:val="28"/>
        </w:rPr>
        <w:t>практикоо</w:t>
      </w:r>
      <w:r w:rsidR="005A5F9E" w:rsidRPr="00195F67">
        <w:rPr>
          <w:rFonts w:ascii="Times New Roman" w:hAnsi="Times New Roman" w:cs="Times New Roman"/>
          <w:sz w:val="28"/>
          <w:szCs w:val="28"/>
        </w:rPr>
        <w:t>риентированного</w:t>
      </w:r>
      <w:proofErr w:type="spellEnd"/>
      <w:r w:rsidR="005A5F9E" w:rsidRPr="00195F67">
        <w:rPr>
          <w:rFonts w:ascii="Times New Roman" w:hAnsi="Times New Roman" w:cs="Times New Roman"/>
          <w:sz w:val="28"/>
          <w:szCs w:val="28"/>
        </w:rPr>
        <w:t xml:space="preserve"> </w:t>
      </w:r>
      <w:r w:rsidR="004A3C26" w:rsidRPr="00195F67">
        <w:rPr>
          <w:rFonts w:ascii="Times New Roman" w:hAnsi="Times New Roman" w:cs="Times New Roman"/>
          <w:sz w:val="28"/>
          <w:szCs w:val="28"/>
        </w:rPr>
        <w:t>обучения</w:t>
      </w:r>
      <w:r w:rsidR="005A5F9E" w:rsidRPr="00195F67">
        <w:rPr>
          <w:rFonts w:ascii="Times New Roman" w:hAnsi="Times New Roman" w:cs="Times New Roman"/>
          <w:sz w:val="28"/>
          <w:szCs w:val="28"/>
        </w:rPr>
        <w:t xml:space="preserve"> до сих пор не разработано.</w:t>
      </w:r>
      <w:r w:rsidR="004A3C26" w:rsidRPr="00195F67">
        <w:rPr>
          <w:rFonts w:ascii="Times New Roman" w:hAnsi="Times New Roman" w:cs="Times New Roman"/>
          <w:sz w:val="28"/>
          <w:szCs w:val="28"/>
        </w:rPr>
        <w:t xml:space="preserve"> </w:t>
      </w:r>
      <w:r w:rsidR="005A5F9E" w:rsidRPr="00195F67">
        <w:rPr>
          <w:rFonts w:ascii="Times New Roman" w:hAnsi="Times New Roman" w:cs="Times New Roman"/>
          <w:sz w:val="28"/>
          <w:szCs w:val="28"/>
        </w:rPr>
        <w:t xml:space="preserve">В связи с данной проблемой хочется </w:t>
      </w:r>
      <w:r w:rsidRPr="00195F67">
        <w:rPr>
          <w:rFonts w:ascii="Times New Roman" w:hAnsi="Times New Roman" w:cs="Times New Roman"/>
          <w:sz w:val="28"/>
          <w:szCs w:val="28"/>
        </w:rPr>
        <w:t>представ</w:t>
      </w:r>
      <w:r w:rsidR="005A5F9E" w:rsidRPr="00195F67">
        <w:rPr>
          <w:rFonts w:ascii="Times New Roman" w:hAnsi="Times New Roman" w:cs="Times New Roman"/>
          <w:sz w:val="28"/>
          <w:szCs w:val="28"/>
        </w:rPr>
        <w:t xml:space="preserve">ить </w:t>
      </w:r>
      <w:r w:rsidRPr="00195F67">
        <w:rPr>
          <w:rFonts w:ascii="Times New Roman" w:hAnsi="Times New Roman" w:cs="Times New Roman"/>
          <w:sz w:val="28"/>
          <w:szCs w:val="28"/>
        </w:rPr>
        <w:t>педагогическому сообществу опыт участия в конкурсе «Молодые профессионалы» (</w:t>
      </w:r>
      <w:proofErr w:type="spellStart"/>
      <w:r w:rsidRPr="00195F67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195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F67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195F6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824E0" w:rsidRPr="00195F67" w:rsidRDefault="00B824E0" w:rsidP="005A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F67">
        <w:rPr>
          <w:rFonts w:ascii="Times New Roman" w:hAnsi="Times New Roman" w:cs="Times New Roman"/>
          <w:i/>
          <w:sz w:val="28"/>
          <w:szCs w:val="28"/>
        </w:rPr>
        <w:t>Использование принципов и стандартов</w:t>
      </w:r>
      <w:r w:rsidRPr="00195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F67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195F67">
        <w:rPr>
          <w:rFonts w:ascii="Times New Roman" w:hAnsi="Times New Roman" w:cs="Times New Roman"/>
          <w:sz w:val="28"/>
          <w:szCs w:val="28"/>
        </w:rPr>
        <w:t xml:space="preserve"> (далее – WS) мы рассматриваем как </w:t>
      </w:r>
      <w:r w:rsidR="005A5F9E" w:rsidRPr="00195F67">
        <w:rPr>
          <w:rFonts w:ascii="Times New Roman" w:hAnsi="Times New Roman" w:cs="Times New Roman"/>
          <w:sz w:val="28"/>
          <w:szCs w:val="28"/>
        </w:rPr>
        <w:t xml:space="preserve">способ внедрения </w:t>
      </w:r>
      <w:proofErr w:type="spellStart"/>
      <w:r w:rsidR="005A5F9E" w:rsidRPr="00195F67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5A5F9E" w:rsidRPr="00195F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A5F9E" w:rsidRPr="00195F67">
        <w:rPr>
          <w:rFonts w:ascii="Times New Roman" w:hAnsi="Times New Roman" w:cs="Times New Roman"/>
          <w:sz w:val="28"/>
          <w:szCs w:val="28"/>
        </w:rPr>
        <w:t>практикоориентированного</w:t>
      </w:r>
      <w:proofErr w:type="spellEnd"/>
      <w:r w:rsidR="005A5F9E" w:rsidRPr="00195F67">
        <w:rPr>
          <w:rFonts w:ascii="Times New Roman" w:hAnsi="Times New Roman" w:cs="Times New Roman"/>
          <w:sz w:val="28"/>
          <w:szCs w:val="28"/>
        </w:rPr>
        <w:t xml:space="preserve"> подхода при подготовке конкурентоспособного специалиста. Кроме того, </w:t>
      </w:r>
      <w:r w:rsidR="002D18F4" w:rsidRPr="00195F67">
        <w:rPr>
          <w:rFonts w:ascii="Times New Roman" w:hAnsi="Times New Roman" w:cs="Times New Roman"/>
          <w:sz w:val="28"/>
          <w:szCs w:val="28"/>
        </w:rPr>
        <w:t>стандарт WS можно рассматривать как</w:t>
      </w:r>
      <w:r w:rsidR="005A5F9E" w:rsidRPr="00195F67">
        <w:rPr>
          <w:rFonts w:ascii="Times New Roman" w:hAnsi="Times New Roman" w:cs="Times New Roman"/>
          <w:sz w:val="28"/>
          <w:szCs w:val="28"/>
        </w:rPr>
        <w:t xml:space="preserve"> </w:t>
      </w:r>
      <w:r w:rsidRPr="00195F67">
        <w:rPr>
          <w:rFonts w:ascii="Times New Roman" w:hAnsi="Times New Roman" w:cs="Times New Roman"/>
          <w:sz w:val="28"/>
          <w:szCs w:val="28"/>
        </w:rPr>
        <w:t>инструмент независимой оценки качества педагогического образования и средство повышения его качества.</w:t>
      </w:r>
      <w:r w:rsidR="005A5F9E" w:rsidRPr="00195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F67" w:rsidRDefault="008A38EE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F67">
        <w:rPr>
          <w:sz w:val="28"/>
          <w:szCs w:val="28"/>
        </w:rPr>
        <w:t xml:space="preserve">Движение </w:t>
      </w:r>
      <w:proofErr w:type="spellStart"/>
      <w:r w:rsidRPr="00195F67">
        <w:rPr>
          <w:sz w:val="28"/>
          <w:szCs w:val="28"/>
        </w:rPr>
        <w:t>WorldSkills</w:t>
      </w:r>
      <w:proofErr w:type="spellEnd"/>
      <w:r w:rsidRPr="00195F67">
        <w:rPr>
          <w:sz w:val="28"/>
          <w:szCs w:val="28"/>
        </w:rPr>
        <w:t xml:space="preserve"> популяризируя рабочие профессии, одновременно стало самой быстрой и эффективной системой распространения международных профессиональных стандартов по всей России. Присоединение России к международному движению WSI</w:t>
      </w:r>
      <w:r w:rsidR="002D18F4" w:rsidRPr="00195F67">
        <w:rPr>
          <w:sz w:val="28"/>
          <w:szCs w:val="28"/>
        </w:rPr>
        <w:t xml:space="preserve"> </w:t>
      </w:r>
      <w:r w:rsidRPr="00195F67">
        <w:rPr>
          <w:sz w:val="28"/>
          <w:szCs w:val="28"/>
        </w:rPr>
        <w:t xml:space="preserve">позволило повысить престиж рабочих профессий, увеличить мотивацию молодых людей при выборе специальности, а также сформировать единый профессиональный стандарт компетенций. </w:t>
      </w:r>
      <w:r w:rsidR="00195F67" w:rsidRPr="00195F67">
        <w:rPr>
          <w:sz w:val="28"/>
          <w:szCs w:val="28"/>
        </w:rPr>
        <w:t>Проект позволил</w:t>
      </w:r>
      <w:r w:rsidRPr="00195F67">
        <w:rPr>
          <w:sz w:val="28"/>
          <w:szCs w:val="28"/>
        </w:rPr>
        <w:t xml:space="preserve"> России интегрироваться в международную систему стандартов по рабочим профессиям, от которой наша страна была оторвана, а профессионалам дает возможность регулярно перенимать передовой мировой опыт. Экономика любой развитой страны нуждается в квалифицированных рабочих кадрах, умеющих работать по новейшим международным стандартам качества. Чемпионаты </w:t>
      </w:r>
      <w:proofErr w:type="spellStart"/>
      <w:r w:rsidRPr="00195F67">
        <w:rPr>
          <w:sz w:val="28"/>
          <w:szCs w:val="28"/>
        </w:rPr>
        <w:t>WorldSkills</w:t>
      </w:r>
      <w:proofErr w:type="spellEnd"/>
      <w:r w:rsidRPr="00195F67">
        <w:rPr>
          <w:sz w:val="28"/>
          <w:szCs w:val="28"/>
        </w:rPr>
        <w:t xml:space="preserve"> - это как раз и есть та площадка, на которой лучшие мастера из множества стран могут обмениваться опытом, и не просто узнавать, но и формировать современные международные стандарты. </w:t>
      </w:r>
      <w:r w:rsidRPr="00195F67">
        <w:rPr>
          <w:i/>
          <w:sz w:val="28"/>
          <w:szCs w:val="28"/>
        </w:rPr>
        <w:t xml:space="preserve">Чемпионаты </w:t>
      </w:r>
      <w:proofErr w:type="spellStart"/>
      <w:r w:rsidRPr="00195F67">
        <w:rPr>
          <w:i/>
          <w:sz w:val="28"/>
          <w:szCs w:val="28"/>
        </w:rPr>
        <w:t>WorldSkills</w:t>
      </w:r>
      <w:proofErr w:type="spellEnd"/>
      <w:r w:rsidRPr="00195F67">
        <w:rPr>
          <w:i/>
          <w:sz w:val="28"/>
          <w:szCs w:val="28"/>
        </w:rPr>
        <w:t xml:space="preserve"> позволяют профессионалам демонстрировать, а преподавателям ознакомиться</w:t>
      </w:r>
      <w:r w:rsidRPr="00195F67">
        <w:rPr>
          <w:sz w:val="28"/>
          <w:szCs w:val="28"/>
        </w:rPr>
        <w:t xml:space="preserve"> с технологиями профессиональной деятельности, технологиями обучения и </w:t>
      </w:r>
      <w:r w:rsidRPr="00195F67">
        <w:rPr>
          <w:sz w:val="28"/>
          <w:szCs w:val="28"/>
        </w:rPr>
        <w:lastRenderedPageBreak/>
        <w:t>новыми профессиональными требованиями (стандартами) международного уровня, и влиять на модернизацию системы образования</w:t>
      </w:r>
      <w:r w:rsidR="00AB0A46">
        <w:rPr>
          <w:sz w:val="28"/>
          <w:szCs w:val="28"/>
        </w:rPr>
        <w:t xml:space="preserve"> </w:t>
      </w:r>
      <w:r w:rsidR="00AB0A46" w:rsidRPr="00AB0A46">
        <w:rPr>
          <w:sz w:val="28"/>
          <w:szCs w:val="28"/>
        </w:rPr>
        <w:t>[1</w:t>
      </w:r>
      <w:bookmarkStart w:id="0" w:name="_GoBack"/>
      <w:bookmarkEnd w:id="0"/>
      <w:r w:rsidR="00AB0A46" w:rsidRPr="00AB0A46">
        <w:rPr>
          <w:sz w:val="28"/>
          <w:szCs w:val="28"/>
        </w:rPr>
        <w:t>]</w:t>
      </w:r>
      <w:r w:rsidRPr="00195F67">
        <w:rPr>
          <w:sz w:val="28"/>
          <w:szCs w:val="28"/>
        </w:rPr>
        <w:t xml:space="preserve">. </w:t>
      </w:r>
    </w:p>
    <w:p w:rsidR="004A3C26" w:rsidRPr="00195F67" w:rsidRDefault="008A38EE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D4D4D"/>
          <w:sz w:val="28"/>
          <w:szCs w:val="28"/>
        </w:rPr>
      </w:pPr>
      <w:r w:rsidRPr="00195F67">
        <w:rPr>
          <w:sz w:val="28"/>
          <w:szCs w:val="28"/>
        </w:rPr>
        <w:t>В настоящее время в Российской Федерации широко развернута разработка профессиональных стандартов для специалистов, осуществляющих различные виды экономической деятельности. Исходя из проведенной оценки современного состояния этой проблемы и в связи с присоединением России к международному движению WS, возникла потребность в увязке</w:t>
      </w:r>
      <w:r w:rsidR="002D18F4" w:rsidRPr="00195F67">
        <w:rPr>
          <w:sz w:val="28"/>
          <w:szCs w:val="28"/>
        </w:rPr>
        <w:t xml:space="preserve"> </w:t>
      </w:r>
      <w:r w:rsidRPr="00195F67">
        <w:rPr>
          <w:sz w:val="28"/>
          <w:szCs w:val="28"/>
        </w:rPr>
        <w:t xml:space="preserve">разрабатываемых профессиональных стандартов с профессиональными стандартами на основе компетенций, используемых в </w:t>
      </w:r>
      <w:proofErr w:type="spellStart"/>
      <w:r w:rsidRPr="00195F67">
        <w:rPr>
          <w:sz w:val="28"/>
          <w:szCs w:val="28"/>
        </w:rPr>
        <w:t>WorldSkills</w:t>
      </w:r>
      <w:proofErr w:type="spellEnd"/>
      <w:r w:rsidRPr="00195F67">
        <w:rPr>
          <w:sz w:val="28"/>
          <w:szCs w:val="28"/>
        </w:rPr>
        <w:t>.</w:t>
      </w:r>
    </w:p>
    <w:p w:rsidR="004A3C26" w:rsidRPr="00400822" w:rsidRDefault="004A3C26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F67">
        <w:rPr>
          <w:sz w:val="28"/>
          <w:szCs w:val="28"/>
        </w:rPr>
        <w:t xml:space="preserve">Сегодня на многих </w:t>
      </w:r>
      <w:r w:rsidR="002D18F4" w:rsidRPr="00195F67">
        <w:rPr>
          <w:sz w:val="28"/>
          <w:szCs w:val="28"/>
        </w:rPr>
        <w:t>предприятиях</w:t>
      </w:r>
      <w:r w:rsidRPr="00195F67">
        <w:rPr>
          <w:sz w:val="28"/>
          <w:szCs w:val="28"/>
        </w:rPr>
        <w:t xml:space="preserve"> есть потенциал повышения производительности труда. Для технологического прорыва требуется: </w:t>
      </w:r>
      <w:r w:rsidR="002D18F4" w:rsidRPr="00195F67">
        <w:rPr>
          <w:sz w:val="28"/>
          <w:szCs w:val="28"/>
        </w:rPr>
        <w:t xml:space="preserve">а) </w:t>
      </w:r>
      <w:r w:rsidRPr="00195F67">
        <w:rPr>
          <w:sz w:val="28"/>
          <w:szCs w:val="28"/>
        </w:rPr>
        <w:t>новый современный специалист с</w:t>
      </w:r>
      <w:r w:rsidR="002D18F4" w:rsidRPr="00195F67">
        <w:rPr>
          <w:sz w:val="28"/>
          <w:szCs w:val="28"/>
        </w:rPr>
        <w:t>реднего профессионального звена б)</w:t>
      </w:r>
      <w:r w:rsidRPr="00195F67">
        <w:rPr>
          <w:sz w:val="28"/>
          <w:szCs w:val="28"/>
        </w:rPr>
        <w:t xml:space="preserve"> высокообразованный специалист, умеющий работать на передовом оборудовании по международным стандартам</w:t>
      </w:r>
      <w:r w:rsidR="002D18F4" w:rsidRPr="00195F67">
        <w:rPr>
          <w:sz w:val="28"/>
          <w:szCs w:val="28"/>
        </w:rPr>
        <w:t>, способный быстро реагировать на изменения внешней среды.</w:t>
      </w:r>
    </w:p>
    <w:p w:rsidR="00195F67" w:rsidRPr="00C13566" w:rsidRDefault="00195F67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C13566">
        <w:rPr>
          <w:i/>
          <w:sz w:val="28"/>
          <w:szCs w:val="28"/>
        </w:rPr>
        <w:t>Благодаря движению</w:t>
      </w:r>
      <w:r w:rsidRPr="00C13566">
        <w:rPr>
          <w:i/>
        </w:rPr>
        <w:t xml:space="preserve"> </w:t>
      </w:r>
      <w:proofErr w:type="spellStart"/>
      <w:r w:rsidRPr="00C13566">
        <w:rPr>
          <w:i/>
          <w:sz w:val="28"/>
          <w:szCs w:val="28"/>
        </w:rPr>
        <w:t>WorldSkills</w:t>
      </w:r>
      <w:proofErr w:type="spellEnd"/>
      <w:r w:rsidRPr="00C13566">
        <w:rPr>
          <w:i/>
          <w:sz w:val="28"/>
          <w:szCs w:val="28"/>
        </w:rPr>
        <w:t xml:space="preserve"> </w:t>
      </w:r>
      <w:proofErr w:type="spellStart"/>
      <w:r w:rsidRPr="00C13566">
        <w:rPr>
          <w:i/>
          <w:sz w:val="28"/>
          <w:szCs w:val="28"/>
        </w:rPr>
        <w:t>Russia</w:t>
      </w:r>
      <w:proofErr w:type="spellEnd"/>
      <w:r w:rsidRPr="00C13566">
        <w:rPr>
          <w:i/>
          <w:sz w:val="28"/>
          <w:szCs w:val="28"/>
        </w:rPr>
        <w:t xml:space="preserve"> осуществляется</w:t>
      </w:r>
      <w:r w:rsidRPr="00C13566">
        <w:rPr>
          <w:b/>
          <w:i/>
          <w:sz w:val="28"/>
          <w:szCs w:val="28"/>
        </w:rPr>
        <w:t>:</w:t>
      </w:r>
    </w:p>
    <w:p w:rsidR="00195F67" w:rsidRPr="00C13566" w:rsidRDefault="004A3C26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566">
        <w:rPr>
          <w:sz w:val="28"/>
          <w:szCs w:val="28"/>
        </w:rPr>
        <w:t>- ранн</w:t>
      </w:r>
      <w:r w:rsidR="00195F67" w:rsidRPr="00C13566">
        <w:rPr>
          <w:sz w:val="28"/>
          <w:szCs w:val="28"/>
        </w:rPr>
        <w:t xml:space="preserve">яя </w:t>
      </w:r>
      <w:r w:rsidRPr="00C13566">
        <w:rPr>
          <w:sz w:val="28"/>
          <w:szCs w:val="28"/>
        </w:rPr>
        <w:t>профессиональн</w:t>
      </w:r>
      <w:r w:rsidR="00195F67" w:rsidRPr="00C13566">
        <w:rPr>
          <w:sz w:val="28"/>
          <w:szCs w:val="28"/>
        </w:rPr>
        <w:t xml:space="preserve">ая </w:t>
      </w:r>
      <w:r w:rsidRPr="00C13566">
        <w:rPr>
          <w:sz w:val="28"/>
          <w:szCs w:val="28"/>
        </w:rPr>
        <w:t>ориентаци</w:t>
      </w:r>
      <w:r w:rsidR="00195F67" w:rsidRPr="00C13566">
        <w:rPr>
          <w:sz w:val="28"/>
          <w:szCs w:val="28"/>
        </w:rPr>
        <w:t>я</w:t>
      </w:r>
      <w:r w:rsidRPr="00C13566">
        <w:rPr>
          <w:sz w:val="28"/>
          <w:szCs w:val="28"/>
        </w:rPr>
        <w:t xml:space="preserve"> школьников; </w:t>
      </w:r>
    </w:p>
    <w:p w:rsidR="00195F67" w:rsidRPr="00C13566" w:rsidRDefault="004A3C26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566">
        <w:rPr>
          <w:sz w:val="28"/>
          <w:szCs w:val="28"/>
        </w:rPr>
        <w:t xml:space="preserve">- рост престижа рабочих и инженерных профессий; </w:t>
      </w:r>
    </w:p>
    <w:p w:rsidR="00195F67" w:rsidRPr="00C13566" w:rsidRDefault="00C13566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566">
        <w:rPr>
          <w:sz w:val="28"/>
          <w:szCs w:val="28"/>
        </w:rPr>
        <w:t xml:space="preserve">- </w:t>
      </w:r>
      <w:r w:rsidR="004A3C26" w:rsidRPr="00C13566">
        <w:rPr>
          <w:sz w:val="28"/>
          <w:szCs w:val="28"/>
        </w:rPr>
        <w:t>повыш</w:t>
      </w:r>
      <w:r w:rsidR="00195F67" w:rsidRPr="00C13566">
        <w:rPr>
          <w:sz w:val="28"/>
          <w:szCs w:val="28"/>
        </w:rPr>
        <w:t>ение</w:t>
      </w:r>
      <w:r w:rsidR="004A3C26" w:rsidRPr="00C13566">
        <w:rPr>
          <w:sz w:val="28"/>
          <w:szCs w:val="28"/>
        </w:rPr>
        <w:t xml:space="preserve"> открытост</w:t>
      </w:r>
      <w:r w:rsidR="00195F67" w:rsidRPr="00C13566">
        <w:rPr>
          <w:sz w:val="28"/>
          <w:szCs w:val="28"/>
        </w:rPr>
        <w:t>и</w:t>
      </w:r>
      <w:r w:rsidR="004A3C26" w:rsidRPr="00C13566">
        <w:rPr>
          <w:sz w:val="28"/>
          <w:szCs w:val="28"/>
        </w:rPr>
        <w:t xml:space="preserve"> российской системы среднего профессионального образовани</w:t>
      </w:r>
      <w:r w:rsidRPr="00C13566">
        <w:rPr>
          <w:sz w:val="28"/>
          <w:szCs w:val="28"/>
        </w:rPr>
        <w:t>я международному сотрудничеству;</w:t>
      </w:r>
    </w:p>
    <w:p w:rsidR="00195F67" w:rsidRPr="00C13566" w:rsidRDefault="00195F67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566">
        <w:rPr>
          <w:sz w:val="28"/>
          <w:szCs w:val="28"/>
        </w:rPr>
        <w:t>- стимул</w:t>
      </w:r>
      <w:r w:rsidR="004A3C26" w:rsidRPr="00C13566">
        <w:rPr>
          <w:sz w:val="28"/>
          <w:szCs w:val="28"/>
        </w:rPr>
        <w:t xml:space="preserve"> модернизаци</w:t>
      </w:r>
      <w:r w:rsidRPr="00C13566">
        <w:rPr>
          <w:sz w:val="28"/>
          <w:szCs w:val="28"/>
        </w:rPr>
        <w:t>и</w:t>
      </w:r>
      <w:r w:rsidR="004A3C26" w:rsidRPr="00C13566">
        <w:rPr>
          <w:sz w:val="28"/>
          <w:szCs w:val="28"/>
        </w:rPr>
        <w:t xml:space="preserve"> учебного и производственного оборудования в организациях среднего профессионального образования </w:t>
      </w:r>
    </w:p>
    <w:p w:rsidR="00195F67" w:rsidRPr="00C13566" w:rsidRDefault="004A3C26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566">
        <w:rPr>
          <w:sz w:val="28"/>
          <w:szCs w:val="28"/>
        </w:rPr>
        <w:t>- помо</w:t>
      </w:r>
      <w:r w:rsidR="00195F67" w:rsidRPr="00C13566">
        <w:rPr>
          <w:sz w:val="28"/>
          <w:szCs w:val="28"/>
        </w:rPr>
        <w:t>щь</w:t>
      </w:r>
      <w:r w:rsidRPr="00C13566">
        <w:rPr>
          <w:sz w:val="28"/>
          <w:szCs w:val="28"/>
        </w:rPr>
        <w:t xml:space="preserve"> ускорению развития системы среднего профессионального образования в соответствии с современными требованиями отраслей промышленности;</w:t>
      </w:r>
    </w:p>
    <w:p w:rsidR="00C13566" w:rsidRPr="00C13566" w:rsidRDefault="004A3C26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566">
        <w:rPr>
          <w:sz w:val="28"/>
          <w:szCs w:val="28"/>
        </w:rPr>
        <w:t>- консолидаци</w:t>
      </w:r>
      <w:r w:rsidR="00C13566" w:rsidRPr="00C13566">
        <w:rPr>
          <w:sz w:val="28"/>
          <w:szCs w:val="28"/>
        </w:rPr>
        <w:t>я</w:t>
      </w:r>
      <w:r w:rsidRPr="00C13566">
        <w:rPr>
          <w:sz w:val="28"/>
          <w:szCs w:val="28"/>
        </w:rPr>
        <w:t xml:space="preserve"> усилий промышленности с одной стороны и образования с другой, </w:t>
      </w:r>
    </w:p>
    <w:p w:rsidR="00ED5E48" w:rsidRDefault="00C13566" w:rsidP="00ED5E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566">
        <w:rPr>
          <w:sz w:val="28"/>
          <w:szCs w:val="28"/>
        </w:rPr>
        <w:t>- мотивация молодёжи</w:t>
      </w:r>
      <w:r w:rsidR="004A3C26" w:rsidRPr="00C13566">
        <w:rPr>
          <w:sz w:val="28"/>
          <w:szCs w:val="28"/>
        </w:rPr>
        <w:t xml:space="preserve"> на достижение профессиональных успехов</w:t>
      </w:r>
      <w:r w:rsidR="00ED5E48">
        <w:rPr>
          <w:sz w:val="28"/>
          <w:szCs w:val="28"/>
        </w:rPr>
        <w:t>.</w:t>
      </w:r>
    </w:p>
    <w:p w:rsidR="00ED5E48" w:rsidRPr="00400822" w:rsidRDefault="004A3C26" w:rsidP="00ED5E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5E48">
        <w:rPr>
          <w:sz w:val="28"/>
          <w:szCs w:val="28"/>
        </w:rPr>
        <w:lastRenderedPageBreak/>
        <w:t xml:space="preserve">Методика </w:t>
      </w:r>
      <w:r w:rsidR="00ED5E48" w:rsidRPr="00ED5E48">
        <w:rPr>
          <w:sz w:val="28"/>
          <w:szCs w:val="28"/>
          <w:lang w:val="en-US"/>
        </w:rPr>
        <w:t>WS</w:t>
      </w:r>
      <w:r w:rsidRPr="00ED5E48">
        <w:rPr>
          <w:sz w:val="28"/>
          <w:szCs w:val="28"/>
        </w:rPr>
        <w:t xml:space="preserve"> является одной из самых прогрессивных в мире для оценки и развития профессионального мастерства</w:t>
      </w:r>
      <w:r w:rsidR="00ED5E48" w:rsidRPr="00ED5E48">
        <w:rPr>
          <w:sz w:val="28"/>
          <w:szCs w:val="28"/>
        </w:rPr>
        <w:t>:</w:t>
      </w:r>
      <w:r w:rsidRPr="00ED5E48">
        <w:rPr>
          <w:sz w:val="28"/>
          <w:szCs w:val="28"/>
        </w:rPr>
        <w:t xml:space="preserve"> позволяет определить высшую планку мастерства в отрасли </w:t>
      </w:r>
      <w:r w:rsidR="00ED5E48">
        <w:rPr>
          <w:sz w:val="28"/>
          <w:szCs w:val="28"/>
        </w:rPr>
        <w:t>и сравнить ее с мировым уровнем.</w:t>
      </w:r>
    </w:p>
    <w:p w:rsidR="00195F67" w:rsidRPr="00ED5E48" w:rsidRDefault="00ED5E48" w:rsidP="00195F67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Важно отметить, что в настоящее время </w:t>
      </w:r>
      <w:r w:rsidR="00195F67" w:rsidRPr="00ED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Министерство образования и науки России вводит для выпускников колледжей </w:t>
      </w:r>
      <w:r w:rsidR="00195F67" w:rsidRPr="00F473C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демонстрационный экзамен</w:t>
      </w:r>
      <w:r w:rsidR="00195F67" w:rsidRPr="00ED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вместо текущей практики написания дипломной работы, так как это является необходимостью для демонстрации студентами приобретённых навыков и умений, которые делают их специалистами международного уровня.</w:t>
      </w:r>
    </w:p>
    <w:p w:rsidR="00195F67" w:rsidRPr="00F473C4" w:rsidRDefault="00195F67" w:rsidP="00195F67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3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Демонстрационный экзамен</w:t>
      </w:r>
      <w:r w:rsidRPr="00F47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 для подтверждения качественной подготовки выпускника в сфере профобразования, которое, в свою очередь, является как раз прикладной деятельностью.</w:t>
      </w:r>
    </w:p>
    <w:p w:rsidR="00195F67" w:rsidRPr="00F473C4" w:rsidRDefault="00195F67" w:rsidP="00195F67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3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Демонстрационный экзамен —</w:t>
      </w:r>
      <w:r w:rsidRPr="00F47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это процедура, позволяющая </w:t>
      </w:r>
      <w:proofErr w:type="gramStart"/>
      <w:r w:rsidRPr="00F47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обучающемуся</w:t>
      </w:r>
      <w:proofErr w:type="gramEnd"/>
      <w:r w:rsidRPr="00F47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условиях, приближенных к производственным продемонстрировать освоенные профессиональные компетенции.</w:t>
      </w:r>
    </w:p>
    <w:p w:rsidR="00195F67" w:rsidRPr="00F473C4" w:rsidRDefault="00ED5E48" w:rsidP="00ED5E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Стандарты </w:t>
      </w:r>
      <w:proofErr w:type="spellStart"/>
      <w:r w:rsidRPr="00400822">
        <w:rPr>
          <w:sz w:val="28"/>
          <w:szCs w:val="28"/>
        </w:rPr>
        <w:t>WorldSkills</w:t>
      </w:r>
      <w:proofErr w:type="spellEnd"/>
      <w:r w:rsidRPr="00400822">
        <w:rPr>
          <w:sz w:val="28"/>
          <w:szCs w:val="28"/>
        </w:rPr>
        <w:t xml:space="preserve"> разрабатываются экспертами-практиками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400822">
        <w:rPr>
          <w:sz w:val="28"/>
          <w:szCs w:val="28"/>
        </w:rPr>
        <w:t>по</w:t>
      </w:r>
      <w:r>
        <w:rPr>
          <w:sz w:val="28"/>
          <w:szCs w:val="28"/>
        </w:rPr>
        <w:t xml:space="preserve"> сути </w:t>
      </w:r>
      <w:r w:rsidRPr="00F473C4">
        <w:rPr>
          <w:sz w:val="28"/>
          <w:szCs w:val="28"/>
        </w:rPr>
        <w:t>совпадают с национальными профессиональными стандартами и ФГОС. Разумно</w:t>
      </w:r>
      <w:r w:rsidR="00F473C4" w:rsidRPr="00F473C4">
        <w:rPr>
          <w:sz w:val="28"/>
          <w:szCs w:val="28"/>
        </w:rPr>
        <w:t xml:space="preserve"> было бы</w:t>
      </w:r>
      <w:r w:rsidRPr="00F473C4">
        <w:rPr>
          <w:sz w:val="28"/>
          <w:szCs w:val="28"/>
        </w:rPr>
        <w:t xml:space="preserve"> </w:t>
      </w:r>
      <w:r w:rsidRPr="00152E4C">
        <w:rPr>
          <w:i/>
          <w:sz w:val="28"/>
          <w:szCs w:val="28"/>
        </w:rPr>
        <w:t xml:space="preserve">назначить главной </w:t>
      </w:r>
      <w:r w:rsidRPr="00152E4C">
        <w:rPr>
          <w:bCs/>
          <w:i/>
          <w:color w:val="111111"/>
          <w:sz w:val="28"/>
          <w:szCs w:val="28"/>
          <w:bdr w:val="none" w:sz="0" w:space="0" w:color="auto" w:frame="1"/>
        </w:rPr>
        <w:t>ц</w:t>
      </w:r>
      <w:r w:rsidR="00195F67" w:rsidRPr="00152E4C">
        <w:rPr>
          <w:bCs/>
          <w:i/>
          <w:color w:val="111111"/>
          <w:sz w:val="28"/>
          <w:szCs w:val="28"/>
          <w:bdr w:val="none" w:sz="0" w:space="0" w:color="auto" w:frame="1"/>
        </w:rPr>
        <w:t>елью проведения демонстрационного</w:t>
      </w:r>
      <w:r w:rsidR="00195F67" w:rsidRPr="00F473C4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195F67" w:rsidRPr="00F473C4">
        <w:rPr>
          <w:sz w:val="28"/>
          <w:szCs w:val="28"/>
        </w:rPr>
        <w:t xml:space="preserve">экзамена определение соответствия результатов освоения образовательных программ среднего профессионального образования требованиям стандартов </w:t>
      </w:r>
      <w:proofErr w:type="spellStart"/>
      <w:r w:rsidR="00195F67" w:rsidRPr="00F473C4">
        <w:rPr>
          <w:sz w:val="28"/>
          <w:szCs w:val="28"/>
        </w:rPr>
        <w:t>WorldSkills</w:t>
      </w:r>
      <w:proofErr w:type="spellEnd"/>
      <w:r w:rsidR="00195F67" w:rsidRPr="00F473C4">
        <w:rPr>
          <w:sz w:val="28"/>
          <w:szCs w:val="28"/>
        </w:rPr>
        <w:t xml:space="preserve"> и федеральных государственных образовательных стандартов СПО по соответствующим компетенциям.</w:t>
      </w:r>
    </w:p>
    <w:p w:rsidR="004A3C26" w:rsidRPr="00F473C4" w:rsidRDefault="00ED5E48" w:rsidP="00ED5E48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множество образовательных организаций планирует интегрировать демонстрационный экзамен по стандартам WS в итоговую аттестацию. На </w:t>
      </w:r>
      <w:r w:rsidR="00F473C4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</w:t>
      </w:r>
      <w:r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взгляд, </w:t>
      </w:r>
      <w:r w:rsidR="00F473C4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</w:t>
      </w:r>
      <w:r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форма проведения </w:t>
      </w:r>
      <w:r w:rsidR="0022284F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экзамена </w:t>
      </w:r>
      <w:r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</w:t>
      </w:r>
      <w:r w:rsidR="0022284F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C26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4A3C26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практические задания</w:t>
      </w:r>
      <w:r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3C26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</w:t>
      </w:r>
      <w:r w:rsidR="00152E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3C26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определить уровень компетенци</w:t>
      </w:r>
      <w:r w:rsidR="00152E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A3C26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</w:t>
      </w:r>
      <w:r w:rsidR="00F473C4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ихся, разработать </w:t>
      </w:r>
      <w:r w:rsidR="004A3C26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четкие отраслевые критерии для понимания, насколько хорошо студен</w:t>
      </w:r>
      <w:r w:rsidR="00F473C4" w:rsidRPr="00F473C4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освоил соответствующие навыки.</w:t>
      </w:r>
    </w:p>
    <w:p w:rsidR="00F473C4" w:rsidRPr="00E25FCD" w:rsidRDefault="00F473C4" w:rsidP="00ED5E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5FCD">
        <w:rPr>
          <w:sz w:val="28"/>
          <w:szCs w:val="28"/>
        </w:rPr>
        <w:t>Безусловно, с</w:t>
      </w:r>
      <w:r w:rsidR="00ED5E48" w:rsidRPr="00E25FCD">
        <w:rPr>
          <w:sz w:val="28"/>
          <w:szCs w:val="28"/>
        </w:rPr>
        <w:t>уществующие проблемы</w:t>
      </w:r>
      <w:r w:rsidRPr="00E25FCD">
        <w:rPr>
          <w:sz w:val="28"/>
          <w:szCs w:val="28"/>
        </w:rPr>
        <w:t xml:space="preserve"> системы среднего профессионального образования не позволят повсеместно внедрять оценку </w:t>
      </w:r>
      <w:r w:rsidRPr="00E25FCD">
        <w:rPr>
          <w:sz w:val="28"/>
          <w:szCs w:val="28"/>
        </w:rPr>
        <w:lastRenderedPageBreak/>
        <w:t xml:space="preserve">качества образования по международным стандартам </w:t>
      </w:r>
      <w:proofErr w:type="spellStart"/>
      <w:r w:rsidRPr="00E25FCD">
        <w:rPr>
          <w:sz w:val="28"/>
          <w:szCs w:val="28"/>
        </w:rPr>
        <w:t>WorldSkills</w:t>
      </w:r>
      <w:proofErr w:type="spellEnd"/>
      <w:r w:rsidR="00A962FF" w:rsidRPr="00E25FCD">
        <w:rPr>
          <w:sz w:val="28"/>
          <w:szCs w:val="28"/>
        </w:rPr>
        <w:t xml:space="preserve">. В настоящее время данные проблемы можно сгруппировать следующим образом: </w:t>
      </w:r>
    </w:p>
    <w:p w:rsidR="00F473C4" w:rsidRPr="00A962FF" w:rsidRDefault="00F473C4" w:rsidP="00ED5E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5FCD">
        <w:rPr>
          <w:sz w:val="28"/>
          <w:szCs w:val="28"/>
        </w:rPr>
        <w:t>1.</w:t>
      </w:r>
      <w:r w:rsidR="00A962FF" w:rsidRPr="00E25FCD">
        <w:rPr>
          <w:sz w:val="28"/>
          <w:szCs w:val="28"/>
        </w:rPr>
        <w:t xml:space="preserve"> О</w:t>
      </w:r>
      <w:r w:rsidR="00ED5E48" w:rsidRPr="00E25FCD">
        <w:rPr>
          <w:sz w:val="28"/>
          <w:szCs w:val="28"/>
        </w:rPr>
        <w:t xml:space="preserve">тставание в скорости </w:t>
      </w:r>
      <w:r w:rsidR="00A962FF" w:rsidRPr="00E25FCD">
        <w:rPr>
          <w:sz w:val="28"/>
          <w:szCs w:val="28"/>
        </w:rPr>
        <w:t>обновления</w:t>
      </w:r>
      <w:r w:rsidR="00A962FF">
        <w:rPr>
          <w:sz w:val="28"/>
          <w:szCs w:val="28"/>
        </w:rPr>
        <w:t xml:space="preserve"> УМК, рабочих программ, с учетом профессиональных стандартов и </w:t>
      </w:r>
      <w:r w:rsidR="00A66483">
        <w:rPr>
          <w:sz w:val="28"/>
          <w:szCs w:val="28"/>
        </w:rPr>
        <w:t>стандартов</w:t>
      </w:r>
      <w:r w:rsidR="00A962FF">
        <w:rPr>
          <w:sz w:val="28"/>
          <w:szCs w:val="28"/>
        </w:rPr>
        <w:t xml:space="preserve"> </w:t>
      </w:r>
      <w:r w:rsidR="00A962FF">
        <w:rPr>
          <w:sz w:val="28"/>
          <w:szCs w:val="28"/>
          <w:lang w:val="en-US"/>
        </w:rPr>
        <w:t>WS</w:t>
      </w:r>
      <w:r w:rsidR="00A962FF">
        <w:rPr>
          <w:sz w:val="28"/>
          <w:szCs w:val="28"/>
        </w:rPr>
        <w:t>;</w:t>
      </w:r>
    </w:p>
    <w:p w:rsidR="00F473C4" w:rsidRDefault="00E25FCD" w:rsidP="00ED5E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73C4">
        <w:rPr>
          <w:sz w:val="28"/>
          <w:szCs w:val="28"/>
        </w:rPr>
        <w:t>.</w:t>
      </w:r>
      <w:r>
        <w:rPr>
          <w:sz w:val="28"/>
          <w:szCs w:val="28"/>
        </w:rPr>
        <w:t xml:space="preserve"> Технологическое отставание, низкая скорость совершенствования материально-технической базы;</w:t>
      </w:r>
    </w:p>
    <w:p w:rsidR="00F473C4" w:rsidRDefault="00E25FCD" w:rsidP="00ED5E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73C4">
        <w:rPr>
          <w:sz w:val="28"/>
          <w:szCs w:val="28"/>
        </w:rPr>
        <w:t>.</w:t>
      </w:r>
      <w:r>
        <w:rPr>
          <w:sz w:val="28"/>
          <w:szCs w:val="28"/>
        </w:rPr>
        <w:t xml:space="preserve"> Неготовность педагогического сообщества к принятию повсеместного внедрения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подхода</w:t>
      </w:r>
      <w:r w:rsidR="00152E4C">
        <w:rPr>
          <w:sz w:val="28"/>
          <w:szCs w:val="28"/>
        </w:rPr>
        <w:t xml:space="preserve"> и модульных технологий</w:t>
      </w:r>
      <w:r>
        <w:rPr>
          <w:sz w:val="28"/>
          <w:szCs w:val="28"/>
        </w:rPr>
        <w:t>.</w:t>
      </w:r>
    </w:p>
    <w:p w:rsidR="00ED5E48" w:rsidRDefault="00E25FCD" w:rsidP="00F473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73C4">
        <w:rPr>
          <w:sz w:val="28"/>
          <w:szCs w:val="28"/>
        </w:rPr>
        <w:t>.</w:t>
      </w:r>
      <w:r>
        <w:rPr>
          <w:sz w:val="28"/>
          <w:szCs w:val="28"/>
        </w:rPr>
        <w:t xml:space="preserve"> Отсутствие системы</w:t>
      </w:r>
      <w:r w:rsidR="00ED5E48" w:rsidRPr="00400822">
        <w:rPr>
          <w:sz w:val="28"/>
          <w:szCs w:val="28"/>
        </w:rPr>
        <w:t xml:space="preserve"> </w:t>
      </w:r>
      <w:proofErr w:type="spellStart"/>
      <w:r w:rsidR="00ED5E48" w:rsidRPr="00400822">
        <w:rPr>
          <w:sz w:val="28"/>
          <w:szCs w:val="28"/>
        </w:rPr>
        <w:t>практи</w:t>
      </w:r>
      <w:r>
        <w:rPr>
          <w:sz w:val="28"/>
          <w:szCs w:val="28"/>
        </w:rPr>
        <w:t>коориентированного</w:t>
      </w:r>
      <w:proofErr w:type="spellEnd"/>
      <w:r>
        <w:rPr>
          <w:sz w:val="28"/>
          <w:szCs w:val="28"/>
        </w:rPr>
        <w:t xml:space="preserve"> обучения;</w:t>
      </w:r>
    </w:p>
    <w:p w:rsidR="00E25FCD" w:rsidRPr="00F473C4" w:rsidRDefault="00E25FCD" w:rsidP="00F473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52E4C">
        <w:rPr>
          <w:sz w:val="28"/>
          <w:szCs w:val="28"/>
        </w:rPr>
        <w:t>Несовершенная экспертная база</w:t>
      </w:r>
      <w:r>
        <w:rPr>
          <w:sz w:val="28"/>
          <w:szCs w:val="28"/>
        </w:rPr>
        <w:t xml:space="preserve"> аттестационных и экзаменационных комиссий </w:t>
      </w:r>
      <w:r w:rsidR="00152E4C">
        <w:rPr>
          <w:sz w:val="28"/>
          <w:szCs w:val="28"/>
        </w:rPr>
        <w:t xml:space="preserve">(эксперты </w:t>
      </w:r>
      <w:r>
        <w:rPr>
          <w:sz w:val="28"/>
          <w:szCs w:val="28"/>
        </w:rPr>
        <w:t>не всегда являются работодателями</w:t>
      </w:r>
      <w:r w:rsidR="00152E4C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E25FCD" w:rsidRPr="00E25FCD" w:rsidRDefault="00E25FCD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473C4" w:rsidRPr="00E25FCD">
        <w:rPr>
          <w:sz w:val="28"/>
          <w:szCs w:val="28"/>
        </w:rPr>
        <w:t xml:space="preserve">ля </w:t>
      </w:r>
      <w:r w:rsidR="0022284F" w:rsidRPr="00E25FCD">
        <w:rPr>
          <w:sz w:val="28"/>
          <w:szCs w:val="28"/>
        </w:rPr>
        <w:t xml:space="preserve">внедрения </w:t>
      </w:r>
      <w:r w:rsidRPr="00E25FCD">
        <w:rPr>
          <w:sz w:val="28"/>
          <w:szCs w:val="28"/>
        </w:rPr>
        <w:t xml:space="preserve">передовых технологий движения </w:t>
      </w:r>
      <w:proofErr w:type="spellStart"/>
      <w:r w:rsidRPr="00E25FCD">
        <w:rPr>
          <w:sz w:val="28"/>
          <w:szCs w:val="28"/>
        </w:rPr>
        <w:t>WorldSkills</w:t>
      </w:r>
      <w:proofErr w:type="spellEnd"/>
      <w:r w:rsidRPr="00E25FCD">
        <w:rPr>
          <w:sz w:val="28"/>
          <w:szCs w:val="28"/>
        </w:rPr>
        <w:t xml:space="preserve"> </w:t>
      </w:r>
      <w:r w:rsidR="0022284F" w:rsidRPr="00E25FCD">
        <w:rPr>
          <w:sz w:val="28"/>
          <w:szCs w:val="28"/>
        </w:rPr>
        <w:t>в образовательный процесс</w:t>
      </w:r>
      <w:r w:rsidRPr="00E25FCD">
        <w:rPr>
          <w:sz w:val="28"/>
          <w:szCs w:val="28"/>
        </w:rPr>
        <w:t xml:space="preserve"> организациям необходимо реализовать следующие мероприятия</w:t>
      </w:r>
      <w:r w:rsidR="0022284F" w:rsidRPr="00E25FCD">
        <w:rPr>
          <w:sz w:val="28"/>
          <w:szCs w:val="28"/>
        </w:rPr>
        <w:t>:</w:t>
      </w:r>
    </w:p>
    <w:p w:rsidR="00E25FCD" w:rsidRDefault="0022284F" w:rsidP="00E25FC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0822">
        <w:rPr>
          <w:sz w:val="28"/>
          <w:szCs w:val="28"/>
        </w:rPr>
        <w:t xml:space="preserve"> </w:t>
      </w:r>
      <w:r w:rsidR="00E25FCD">
        <w:rPr>
          <w:sz w:val="28"/>
          <w:szCs w:val="28"/>
        </w:rPr>
        <w:tab/>
      </w:r>
      <w:r w:rsidRPr="00400822">
        <w:rPr>
          <w:sz w:val="28"/>
          <w:szCs w:val="28"/>
        </w:rPr>
        <w:t>1.</w:t>
      </w:r>
      <w:r w:rsidR="00E25FCD">
        <w:rPr>
          <w:sz w:val="28"/>
          <w:szCs w:val="28"/>
        </w:rPr>
        <w:t xml:space="preserve"> Проектирование и разработка п</w:t>
      </w:r>
      <w:r w:rsidRPr="00400822">
        <w:rPr>
          <w:sz w:val="28"/>
          <w:szCs w:val="28"/>
        </w:rPr>
        <w:t>рограм</w:t>
      </w:r>
      <w:r w:rsidR="00E25FCD">
        <w:rPr>
          <w:sz w:val="28"/>
          <w:szCs w:val="28"/>
        </w:rPr>
        <w:t>мы</w:t>
      </w:r>
      <w:r w:rsidRPr="00400822">
        <w:rPr>
          <w:sz w:val="28"/>
          <w:szCs w:val="28"/>
        </w:rPr>
        <w:t xml:space="preserve"> по внедрению</w:t>
      </w:r>
      <w:r w:rsidR="00A66483">
        <w:rPr>
          <w:sz w:val="28"/>
          <w:szCs w:val="28"/>
        </w:rPr>
        <w:t xml:space="preserve"> </w:t>
      </w:r>
      <w:r w:rsidR="00A66483">
        <w:rPr>
          <w:sz w:val="28"/>
          <w:szCs w:val="28"/>
          <w:lang w:val="en-US"/>
        </w:rPr>
        <w:t>WS</w:t>
      </w:r>
      <w:r w:rsidR="00A66483">
        <w:rPr>
          <w:sz w:val="28"/>
          <w:szCs w:val="28"/>
        </w:rPr>
        <w:t xml:space="preserve"> в образовательный процесс;</w:t>
      </w:r>
      <w:r w:rsidR="00E25FCD">
        <w:rPr>
          <w:sz w:val="28"/>
          <w:szCs w:val="28"/>
        </w:rPr>
        <w:t xml:space="preserve"> </w:t>
      </w:r>
    </w:p>
    <w:p w:rsidR="00E25FCD" w:rsidRDefault="0022284F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0822">
        <w:rPr>
          <w:sz w:val="28"/>
          <w:szCs w:val="28"/>
        </w:rPr>
        <w:t>2.</w:t>
      </w:r>
      <w:r w:rsidR="00E25FCD">
        <w:rPr>
          <w:sz w:val="28"/>
          <w:szCs w:val="28"/>
        </w:rPr>
        <w:t xml:space="preserve"> Составление п</w:t>
      </w:r>
      <w:r w:rsidRPr="00400822">
        <w:rPr>
          <w:sz w:val="28"/>
          <w:szCs w:val="28"/>
        </w:rPr>
        <w:t>ереч</w:t>
      </w:r>
      <w:r w:rsidR="00E25FCD">
        <w:rPr>
          <w:sz w:val="28"/>
          <w:szCs w:val="28"/>
        </w:rPr>
        <w:t xml:space="preserve">ня </w:t>
      </w:r>
      <w:r w:rsidRPr="00400822">
        <w:rPr>
          <w:sz w:val="28"/>
          <w:szCs w:val="28"/>
        </w:rPr>
        <w:t>программного обеспечен</w:t>
      </w:r>
      <w:r w:rsidR="00A66483">
        <w:rPr>
          <w:sz w:val="28"/>
          <w:szCs w:val="28"/>
        </w:rPr>
        <w:t>ия для перехода на стандарты WS;</w:t>
      </w:r>
    </w:p>
    <w:p w:rsidR="00E25FCD" w:rsidRDefault="00A66483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Корректировка и обновление рабочих учебных программ, учебно-методического комплекса; </w:t>
      </w:r>
    </w:p>
    <w:p w:rsidR="00E25FCD" w:rsidRDefault="0022284F" w:rsidP="00400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0822">
        <w:rPr>
          <w:sz w:val="28"/>
          <w:szCs w:val="28"/>
        </w:rPr>
        <w:t>4.</w:t>
      </w:r>
      <w:r w:rsidR="00A66483">
        <w:rPr>
          <w:sz w:val="28"/>
          <w:szCs w:val="28"/>
        </w:rPr>
        <w:t xml:space="preserve"> </w:t>
      </w:r>
      <w:r w:rsidRPr="00400822">
        <w:rPr>
          <w:sz w:val="28"/>
          <w:szCs w:val="28"/>
        </w:rPr>
        <w:t xml:space="preserve">Методическое сопровождение </w:t>
      </w:r>
      <w:r w:rsidR="00A66483">
        <w:rPr>
          <w:sz w:val="28"/>
          <w:szCs w:val="28"/>
        </w:rPr>
        <w:t>курсовых и контрольных работ</w:t>
      </w:r>
      <w:r w:rsidRPr="00400822">
        <w:rPr>
          <w:sz w:val="28"/>
          <w:szCs w:val="28"/>
        </w:rPr>
        <w:t xml:space="preserve">, практик, </w:t>
      </w:r>
      <w:r w:rsidR="00A66483">
        <w:rPr>
          <w:sz w:val="28"/>
          <w:szCs w:val="28"/>
        </w:rPr>
        <w:t xml:space="preserve">выпускных квалификационных работ </w:t>
      </w:r>
      <w:r w:rsidRPr="00400822">
        <w:rPr>
          <w:sz w:val="28"/>
          <w:szCs w:val="28"/>
        </w:rPr>
        <w:t>на основе технических заданий WS</w:t>
      </w:r>
      <w:r w:rsidR="00152E4C">
        <w:rPr>
          <w:sz w:val="28"/>
          <w:szCs w:val="28"/>
        </w:rPr>
        <w:t>;</w:t>
      </w:r>
      <w:r w:rsidRPr="00400822">
        <w:rPr>
          <w:sz w:val="28"/>
          <w:szCs w:val="28"/>
        </w:rPr>
        <w:t xml:space="preserve"> </w:t>
      </w:r>
    </w:p>
    <w:p w:rsidR="00A962FF" w:rsidRDefault="00E25FCD" w:rsidP="00E25F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Составление программ и критериев оценки готовности специалиста</w:t>
      </w:r>
      <w:r w:rsidR="00A66483">
        <w:rPr>
          <w:sz w:val="28"/>
          <w:szCs w:val="28"/>
        </w:rPr>
        <w:t xml:space="preserve"> по конкретной компетенции для проведения </w:t>
      </w:r>
      <w:r>
        <w:rPr>
          <w:sz w:val="28"/>
          <w:szCs w:val="28"/>
        </w:rPr>
        <w:t>квалификационных и демонстрационных экзаменов.</w:t>
      </w:r>
    </w:p>
    <w:p w:rsidR="00E25FCD" w:rsidRPr="00E25FCD" w:rsidRDefault="00E25FCD" w:rsidP="00E25F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24E0" w:rsidRPr="00A962FF" w:rsidRDefault="00B824E0" w:rsidP="00A962F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B824E0" w:rsidRPr="00A962FF" w:rsidRDefault="00B824E0" w:rsidP="00A96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Движение </w:t>
      </w:r>
      <w:proofErr w:type="spellStart"/>
      <w:r w:rsidRPr="00A962FF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A9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двигателем российского образования [Электронный ресурс] // </w:t>
      </w:r>
      <w:proofErr w:type="spellStart"/>
      <w:r w:rsidRPr="00A962FF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WorldSkillsRussia</w:t>
      </w:r>
      <w:proofErr w:type="spellEnd"/>
      <w:r w:rsidRPr="00A962FF">
        <w:rPr>
          <w:rFonts w:ascii="Times New Roman" w:eastAsia="Times New Roman" w:hAnsi="Times New Roman" w:cs="Times New Roman"/>
          <w:sz w:val="28"/>
          <w:szCs w:val="28"/>
          <w:lang w:eastAsia="ru-RU"/>
        </w:rPr>
        <w:t>. [Офиц. сайт]. URL: </w:t>
      </w:r>
      <w:hyperlink r:id="rId6" w:history="1">
        <w:r w:rsidRPr="00A962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http://worldskills.ru/dvizhenie-worldskills-stanet-dvigatelem-rossiy/</w:t>
        </w:r>
      </w:hyperlink>
      <w:r w:rsidRPr="00A962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824E0" w:rsidRPr="00A962FF" w:rsidRDefault="00B824E0" w:rsidP="00400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2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Федеральный государственный образовательный стандарт среднего профессионального образования.</w:t>
      </w:r>
    </w:p>
    <w:p w:rsidR="00B824E0" w:rsidRPr="00A962FF" w:rsidRDefault="00B824E0" w:rsidP="00400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2FF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29.12.2012 № 273–ФЗ (ред. от 23.07. 2013) «Об образовании в Российской Федерации».</w:t>
      </w:r>
    </w:p>
    <w:p w:rsidR="00B824E0" w:rsidRDefault="00B824E0" w:rsidP="004008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8F4" w:rsidRDefault="002D18F4" w:rsidP="004008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67" w:rsidRPr="00400822" w:rsidRDefault="00195F67" w:rsidP="00195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5F67" w:rsidRPr="00400822" w:rsidSect="004008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A"/>
    <w:rsid w:val="0000617E"/>
    <w:rsid w:val="00152E4C"/>
    <w:rsid w:val="001763CE"/>
    <w:rsid w:val="00195F67"/>
    <w:rsid w:val="002203CA"/>
    <w:rsid w:val="0022284F"/>
    <w:rsid w:val="002D18F4"/>
    <w:rsid w:val="00400822"/>
    <w:rsid w:val="004A3C26"/>
    <w:rsid w:val="004B70CA"/>
    <w:rsid w:val="004D690A"/>
    <w:rsid w:val="005A5F9E"/>
    <w:rsid w:val="008A38EE"/>
    <w:rsid w:val="0094341E"/>
    <w:rsid w:val="00A66483"/>
    <w:rsid w:val="00A962FF"/>
    <w:rsid w:val="00AB0A46"/>
    <w:rsid w:val="00B824E0"/>
    <w:rsid w:val="00C13566"/>
    <w:rsid w:val="00CF3FE1"/>
    <w:rsid w:val="00E25FCD"/>
    <w:rsid w:val="00ED5E48"/>
    <w:rsid w:val="00F4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24E0"/>
  </w:style>
  <w:style w:type="character" w:styleId="a4">
    <w:name w:val="Emphasis"/>
    <w:basedOn w:val="a0"/>
    <w:uiPriority w:val="20"/>
    <w:qFormat/>
    <w:rsid w:val="00B824E0"/>
    <w:rPr>
      <w:i/>
      <w:iCs/>
    </w:rPr>
  </w:style>
  <w:style w:type="character" w:styleId="a5">
    <w:name w:val="Strong"/>
    <w:basedOn w:val="a0"/>
    <w:uiPriority w:val="22"/>
    <w:qFormat/>
    <w:rsid w:val="00B824E0"/>
    <w:rPr>
      <w:b/>
      <w:bCs/>
    </w:rPr>
  </w:style>
  <w:style w:type="character" w:styleId="a6">
    <w:name w:val="Hyperlink"/>
    <w:basedOn w:val="a0"/>
    <w:uiPriority w:val="99"/>
    <w:semiHidden/>
    <w:unhideWhenUsed/>
    <w:rsid w:val="00B824E0"/>
    <w:rPr>
      <w:color w:val="0000FF"/>
      <w:u w:val="single"/>
    </w:rPr>
  </w:style>
  <w:style w:type="paragraph" w:styleId="a7">
    <w:name w:val="No Spacing"/>
    <w:uiPriority w:val="1"/>
    <w:qFormat/>
    <w:rsid w:val="0094341E"/>
    <w:pPr>
      <w:spacing w:after="0" w:line="240" w:lineRule="auto"/>
    </w:pPr>
  </w:style>
  <w:style w:type="paragraph" w:customStyle="1" w:styleId="NoSpacing">
    <w:name w:val="No Spacing"/>
    <w:rsid w:val="0000617E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24E0"/>
  </w:style>
  <w:style w:type="character" w:styleId="a4">
    <w:name w:val="Emphasis"/>
    <w:basedOn w:val="a0"/>
    <w:uiPriority w:val="20"/>
    <w:qFormat/>
    <w:rsid w:val="00B824E0"/>
    <w:rPr>
      <w:i/>
      <w:iCs/>
    </w:rPr>
  </w:style>
  <w:style w:type="character" w:styleId="a5">
    <w:name w:val="Strong"/>
    <w:basedOn w:val="a0"/>
    <w:uiPriority w:val="22"/>
    <w:qFormat/>
    <w:rsid w:val="00B824E0"/>
    <w:rPr>
      <w:b/>
      <w:bCs/>
    </w:rPr>
  </w:style>
  <w:style w:type="character" w:styleId="a6">
    <w:name w:val="Hyperlink"/>
    <w:basedOn w:val="a0"/>
    <w:uiPriority w:val="99"/>
    <w:semiHidden/>
    <w:unhideWhenUsed/>
    <w:rsid w:val="00B824E0"/>
    <w:rPr>
      <w:color w:val="0000FF"/>
      <w:u w:val="single"/>
    </w:rPr>
  </w:style>
  <w:style w:type="paragraph" w:styleId="a7">
    <w:name w:val="No Spacing"/>
    <w:uiPriority w:val="1"/>
    <w:qFormat/>
    <w:rsid w:val="0094341E"/>
    <w:pPr>
      <w:spacing w:after="0" w:line="240" w:lineRule="auto"/>
    </w:pPr>
  </w:style>
  <w:style w:type="paragraph" w:customStyle="1" w:styleId="NoSpacing">
    <w:name w:val="No Spacing"/>
    <w:rsid w:val="0000617E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orldskills.ru/dvizhenie-worldskills-stanet-dvigatelem-rossi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7441-26A6-4FF9-9EF2-EE5643F1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Паштет</dc:creator>
  <cp:keywords/>
  <dc:description/>
  <cp:lastModifiedBy>Паштет</cp:lastModifiedBy>
  <cp:revision>13</cp:revision>
  <dcterms:created xsi:type="dcterms:W3CDTF">2017-04-18T15:35:00Z</dcterms:created>
  <dcterms:modified xsi:type="dcterms:W3CDTF">2017-04-24T14:14:00Z</dcterms:modified>
</cp:coreProperties>
</file>