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38" w:rsidRDefault="00F34D2C" w:rsidP="008E2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BDD">
        <w:rPr>
          <w:rFonts w:ascii="Times New Roman" w:hAnsi="Times New Roman" w:cs="Times New Roman"/>
          <w:b/>
          <w:sz w:val="24"/>
          <w:szCs w:val="24"/>
        </w:rPr>
        <w:t xml:space="preserve">Участники  </w:t>
      </w:r>
      <w:r w:rsidR="00CA0438">
        <w:rPr>
          <w:rFonts w:ascii="Times New Roman" w:hAnsi="Times New Roman" w:cs="Times New Roman"/>
          <w:b/>
          <w:sz w:val="24"/>
          <w:szCs w:val="24"/>
        </w:rPr>
        <w:t>отборочного</w:t>
      </w:r>
      <w:r w:rsidR="00880B03">
        <w:rPr>
          <w:rFonts w:ascii="Times New Roman" w:hAnsi="Times New Roman" w:cs="Times New Roman"/>
          <w:b/>
          <w:sz w:val="24"/>
          <w:szCs w:val="24"/>
        </w:rPr>
        <w:t xml:space="preserve"> этапа</w:t>
      </w:r>
      <w:r w:rsidR="00873B75" w:rsidRPr="00D15BDD">
        <w:rPr>
          <w:rFonts w:ascii="Times New Roman" w:hAnsi="Times New Roman" w:cs="Times New Roman"/>
          <w:b/>
          <w:sz w:val="24"/>
          <w:szCs w:val="24"/>
        </w:rPr>
        <w:t xml:space="preserve"> чемпионата</w:t>
      </w:r>
      <w:r w:rsidR="00716769" w:rsidRPr="00D15B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4D2C" w:rsidRPr="00D15BDD" w:rsidRDefault="00716769" w:rsidP="008E2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BDD">
        <w:rPr>
          <w:rFonts w:ascii="Times New Roman" w:hAnsi="Times New Roman" w:cs="Times New Roman"/>
          <w:b/>
          <w:sz w:val="24"/>
          <w:szCs w:val="24"/>
        </w:rPr>
        <w:t>«Молодые профессионалы» (</w:t>
      </w:r>
      <w:proofErr w:type="spellStart"/>
      <w:r w:rsidRPr="00D15BDD">
        <w:rPr>
          <w:rFonts w:ascii="Times New Roman" w:hAnsi="Times New Roman" w:cs="Times New Roman"/>
          <w:b/>
          <w:sz w:val="24"/>
          <w:szCs w:val="24"/>
        </w:rPr>
        <w:t>WorldSkills</w:t>
      </w:r>
      <w:proofErr w:type="spellEnd"/>
      <w:r w:rsidRPr="00D15B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5BDD">
        <w:rPr>
          <w:rFonts w:ascii="Times New Roman" w:hAnsi="Times New Roman" w:cs="Times New Roman"/>
          <w:b/>
          <w:sz w:val="24"/>
          <w:szCs w:val="24"/>
        </w:rPr>
        <w:t>Russia</w:t>
      </w:r>
      <w:proofErr w:type="spellEnd"/>
      <w:r w:rsidRPr="00D15BDD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716769" w:rsidRPr="00D15BDD" w:rsidRDefault="00716769" w:rsidP="008E2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C" w:rsidRPr="00AD3F1B" w:rsidRDefault="00AD3F1B" w:rsidP="008E26C9">
      <w:pPr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F1B">
        <w:rPr>
          <w:rFonts w:ascii="Times New Roman" w:hAnsi="Times New Roman" w:cs="Times New Roman"/>
          <w:b/>
          <w:sz w:val="24"/>
          <w:szCs w:val="24"/>
        </w:rPr>
        <w:t>К</w:t>
      </w:r>
      <w:r w:rsidR="00F34D2C" w:rsidRPr="00AD3F1B">
        <w:rPr>
          <w:rFonts w:ascii="Times New Roman" w:hAnsi="Times New Roman" w:cs="Times New Roman"/>
          <w:b/>
          <w:sz w:val="24"/>
          <w:szCs w:val="24"/>
        </w:rPr>
        <w:t xml:space="preserve">оманда </w:t>
      </w:r>
      <w:r w:rsidR="0031436C" w:rsidRPr="00AD3F1B">
        <w:rPr>
          <w:rFonts w:ascii="Times New Roman" w:hAnsi="Times New Roman" w:cs="Times New Roman"/>
          <w:b/>
          <w:sz w:val="24"/>
          <w:szCs w:val="24"/>
        </w:rPr>
        <w:t>«Екатеринбургского экономико-технологического колледжа»</w:t>
      </w:r>
    </w:p>
    <w:p w:rsidR="00F34D2C" w:rsidRPr="00AD3F1B" w:rsidRDefault="0031436C" w:rsidP="0031436C">
      <w:pPr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3F1B">
        <w:rPr>
          <w:rFonts w:ascii="Times New Roman" w:hAnsi="Times New Roman" w:cs="Times New Roman"/>
          <w:b/>
          <w:sz w:val="24"/>
          <w:szCs w:val="24"/>
        </w:rPr>
        <w:t>«</w:t>
      </w:r>
      <w:r w:rsidR="001C556A">
        <w:rPr>
          <w:rFonts w:ascii="Times New Roman" w:hAnsi="Times New Roman" w:cs="Times New Roman"/>
          <w:b/>
          <w:sz w:val="24"/>
          <w:szCs w:val="24"/>
          <w:lang w:val="en-US"/>
        </w:rPr>
        <w:t>Marketmans</w:t>
      </w:r>
      <w:r w:rsidRPr="00AD3F1B">
        <w:rPr>
          <w:rFonts w:ascii="Times New Roman" w:hAnsi="Times New Roman" w:cs="Times New Roman"/>
          <w:b/>
          <w:sz w:val="24"/>
          <w:szCs w:val="24"/>
        </w:rPr>
        <w:t>»</w:t>
      </w:r>
    </w:p>
    <w:p w:rsidR="00F34D2C" w:rsidRPr="00D15BDD" w:rsidRDefault="00F34D2C" w:rsidP="00F34D2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4D2C" w:rsidRPr="00D15BDD" w:rsidRDefault="00F34D2C" w:rsidP="00704ED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769" w:rsidRPr="00D15BDD" w:rsidRDefault="00716769" w:rsidP="008E26C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4D2C" w:rsidRPr="00D15BDD" w:rsidRDefault="00F34D2C" w:rsidP="008E26C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15BDD">
        <w:rPr>
          <w:rFonts w:ascii="Times New Roman" w:hAnsi="Times New Roman" w:cs="Times New Roman"/>
          <w:b/>
          <w:bCs/>
          <w:sz w:val="40"/>
          <w:szCs w:val="40"/>
        </w:rPr>
        <w:t xml:space="preserve">Бизнес-план проекта </w:t>
      </w:r>
    </w:p>
    <w:p w:rsidR="00F34D2C" w:rsidRPr="00D15BDD" w:rsidRDefault="00F34D2C" w:rsidP="008E26C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15BDD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5A546B">
        <w:rPr>
          <w:rFonts w:ascii="Times New Roman" w:hAnsi="Times New Roman" w:cs="Times New Roman"/>
          <w:b/>
          <w:bCs/>
          <w:caps/>
          <w:sz w:val="40"/>
          <w:szCs w:val="40"/>
          <w:lang w:val="en-US"/>
        </w:rPr>
        <w:t>NE</w:t>
      </w:r>
      <w:r w:rsidR="00A27007">
        <w:rPr>
          <w:rFonts w:ascii="Times New Roman" w:hAnsi="Times New Roman" w:cs="Times New Roman"/>
          <w:b/>
          <w:bCs/>
          <w:caps/>
          <w:sz w:val="40"/>
          <w:szCs w:val="40"/>
          <w:lang w:val="en-US"/>
        </w:rPr>
        <w:t>U</w:t>
      </w:r>
      <w:r w:rsidR="005A546B">
        <w:rPr>
          <w:rFonts w:ascii="Times New Roman" w:hAnsi="Times New Roman" w:cs="Times New Roman"/>
          <w:b/>
          <w:bCs/>
          <w:caps/>
          <w:sz w:val="40"/>
          <w:szCs w:val="40"/>
          <w:lang w:val="en-US"/>
        </w:rPr>
        <w:t>RO</w:t>
      </w:r>
      <w:r w:rsidR="005A546B" w:rsidRPr="005A546B">
        <w:rPr>
          <w:rFonts w:ascii="Times New Roman" w:hAnsi="Times New Roman" w:cs="Times New Roman"/>
          <w:b/>
          <w:bCs/>
          <w:caps/>
          <w:sz w:val="40"/>
          <w:szCs w:val="40"/>
        </w:rPr>
        <w:t xml:space="preserve"> </w:t>
      </w:r>
      <w:r w:rsidR="005A546B">
        <w:rPr>
          <w:rFonts w:ascii="Times New Roman" w:hAnsi="Times New Roman" w:cs="Times New Roman"/>
          <w:b/>
          <w:bCs/>
          <w:caps/>
          <w:sz w:val="40"/>
          <w:szCs w:val="40"/>
          <w:lang w:val="en-US"/>
        </w:rPr>
        <w:t>VISION</w:t>
      </w:r>
      <w:r w:rsidRPr="00D15BDD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F34D2C" w:rsidRPr="00D15BDD" w:rsidRDefault="00F34D2C" w:rsidP="00704ED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4D2C" w:rsidRPr="00D15BDD" w:rsidRDefault="00D76DDD" w:rsidP="008E26C9">
      <w:pPr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3887BA36" wp14:editId="49FF7E83">
            <wp:simplePos x="0" y="0"/>
            <wp:positionH relativeFrom="column">
              <wp:posOffset>1828800</wp:posOffset>
            </wp:positionH>
            <wp:positionV relativeFrom="paragraph">
              <wp:posOffset>60325</wp:posOffset>
            </wp:positionV>
            <wp:extent cx="2422525" cy="2769870"/>
            <wp:effectExtent l="0" t="0" r="0" b="0"/>
            <wp:wrapSquare wrapText="bothSides"/>
            <wp:docPr id="4" name="Рисунок 4" descr="F:\Users\Загрузки\IM1G_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s\Загрузки\IM1G_3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D2C" w:rsidRPr="00D15BDD" w:rsidRDefault="00F34D2C" w:rsidP="00F34D2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34D2C" w:rsidRPr="00207A9E" w:rsidRDefault="008D536D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A546B" w:rsidRPr="00207A9E" w:rsidRDefault="005A546B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8D536D">
      <w:pPr>
        <w:tabs>
          <w:tab w:val="left" w:pos="142"/>
          <w:tab w:val="left" w:pos="87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34D2C" w:rsidRPr="00D15BDD" w:rsidRDefault="00F34D2C" w:rsidP="00F34D2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34D2C" w:rsidRPr="00D15BDD" w:rsidRDefault="00F34D2C" w:rsidP="00F34D2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34D2C" w:rsidRPr="00D15BDD" w:rsidRDefault="00C6604D" w:rsidP="008D536D">
      <w:pPr>
        <w:tabs>
          <w:tab w:val="left" w:pos="1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>Разработчики проекта</w:t>
      </w:r>
      <w:r w:rsidR="00F34D2C" w:rsidRPr="00D15BD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34D2C" w:rsidRPr="001A75D0" w:rsidRDefault="00CA0438" w:rsidP="008D536D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     </w:t>
      </w:r>
      <w:r w:rsidR="008D536D" w:rsidRPr="00D15BDD">
        <w:rPr>
          <w:rFonts w:ascii="Times New Roman" w:hAnsi="Times New Roman" w:cs="Times New Roman"/>
          <w:b/>
          <w:bCs/>
          <w:sz w:val="24"/>
          <w:szCs w:val="24"/>
        </w:rPr>
        <w:t>Денис Рязанов</w:t>
      </w:r>
    </w:p>
    <w:p w:rsidR="008E26C9" w:rsidRPr="00D15BDD" w:rsidRDefault="00CA0438" w:rsidP="008E26C9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  </w:t>
      </w:r>
      <w:r w:rsidR="008E26C9" w:rsidRPr="00D15BDD">
        <w:rPr>
          <w:rFonts w:ascii="Times New Roman" w:hAnsi="Times New Roman" w:cs="Times New Roman"/>
          <w:b/>
          <w:bCs/>
          <w:sz w:val="24"/>
          <w:szCs w:val="24"/>
        </w:rPr>
        <w:t xml:space="preserve">Павел </w:t>
      </w:r>
      <w:proofErr w:type="spellStart"/>
      <w:r w:rsidR="008E26C9" w:rsidRPr="00D15BDD">
        <w:rPr>
          <w:rFonts w:ascii="Times New Roman" w:hAnsi="Times New Roman" w:cs="Times New Roman"/>
          <w:b/>
          <w:bCs/>
          <w:sz w:val="24"/>
          <w:szCs w:val="24"/>
        </w:rPr>
        <w:t>Косинцев</w:t>
      </w:r>
      <w:proofErr w:type="spellEnd"/>
    </w:p>
    <w:p w:rsidR="00F34D2C" w:rsidRPr="00D15BDD" w:rsidRDefault="00F34D2C" w:rsidP="008D536D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704ED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704ED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704ED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546B" w:rsidRPr="00207A9E" w:rsidRDefault="005A546B" w:rsidP="00704ED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56A" w:rsidRPr="00207A9E" w:rsidRDefault="008D536D" w:rsidP="001C55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873B75" w:rsidRPr="00D15BD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210AE" w:rsidRPr="00D15BDD">
        <w:rPr>
          <w:rFonts w:ascii="Times New Roman" w:hAnsi="Times New Roman" w:cs="Times New Roman"/>
          <w:b/>
          <w:bCs/>
          <w:sz w:val="24"/>
          <w:szCs w:val="24"/>
        </w:rPr>
        <w:t>Екатеринбург</w:t>
      </w:r>
    </w:p>
    <w:p w:rsidR="001A75D0" w:rsidRDefault="00CA0438" w:rsidP="001C55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873B75" w:rsidRPr="00D15BDD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210AE" w:rsidRPr="00D15B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73B75" w:rsidRPr="00D15BDD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="001A75D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2A9C" w:rsidRDefault="00704ED3" w:rsidP="00D15BDD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5C6ABF" w:rsidRPr="00D15BDD" w:rsidRDefault="005C6ABF" w:rsidP="00D15BDD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4ED3" w:rsidRPr="00041FC6" w:rsidRDefault="00E039D5" w:rsidP="008E05C0">
      <w:pPr>
        <w:pStyle w:val="a3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>Резюме</w:t>
      </w:r>
      <w:r w:rsidR="00041FC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E4651" w:rsidRPr="00C96A8A">
        <w:rPr>
          <w:rFonts w:ascii="Times New Roman" w:hAnsi="Times New Roman" w:cs="Times New Roman"/>
          <w:bCs/>
          <w:sz w:val="24"/>
          <w:szCs w:val="24"/>
        </w:rPr>
        <w:t>…………</w:t>
      </w:r>
      <w:r w:rsidR="00041FC6" w:rsidRPr="00C96A8A">
        <w:rPr>
          <w:rFonts w:ascii="Times New Roman" w:hAnsi="Times New Roman" w:cs="Times New Roman"/>
          <w:bCs/>
          <w:sz w:val="24"/>
          <w:szCs w:val="24"/>
        </w:rPr>
        <w:t>.</w:t>
      </w:r>
      <w:r w:rsidR="00CE4651" w:rsidRPr="00C96A8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………………………………………………………………………….4</w:t>
      </w:r>
    </w:p>
    <w:p w:rsidR="00704ED3" w:rsidRPr="00041FC6" w:rsidRDefault="00E039D5" w:rsidP="008E05C0">
      <w:pPr>
        <w:pStyle w:val="a3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 xml:space="preserve">Бизнес идея и описание </w:t>
      </w:r>
      <w:r w:rsidR="005007F8">
        <w:rPr>
          <w:rFonts w:ascii="Times New Roman" w:hAnsi="Times New Roman" w:cs="Times New Roman"/>
          <w:b/>
          <w:bCs/>
          <w:sz w:val="24"/>
          <w:szCs w:val="24"/>
        </w:rPr>
        <w:t>компании</w:t>
      </w:r>
      <w:r w:rsidR="00041F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1FC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…………………………………………………...</w:t>
      </w:r>
      <w:r w:rsidR="00CE4651" w:rsidRPr="00041FC6">
        <w:rPr>
          <w:rFonts w:ascii="Times New Roman" w:hAnsi="Times New Roman" w:cs="Times New Roman"/>
          <w:bCs/>
          <w:sz w:val="24"/>
          <w:szCs w:val="24"/>
        </w:rPr>
        <w:t>…5</w:t>
      </w:r>
    </w:p>
    <w:p w:rsidR="00E039D5" w:rsidRPr="00041FC6" w:rsidRDefault="005007F8" w:rsidP="008E05C0">
      <w:pPr>
        <w:pStyle w:val="a3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Целевой рынок</w:t>
      </w:r>
      <w:r w:rsidR="00041F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B2B" w:rsidRPr="00C96A8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041FC6" w:rsidRPr="00C96A8A">
        <w:rPr>
          <w:rFonts w:ascii="Times New Roman" w:hAnsi="Times New Roman" w:cs="Times New Roman"/>
          <w:bCs/>
          <w:sz w:val="24"/>
          <w:szCs w:val="24"/>
        </w:rPr>
        <w:t>...</w:t>
      </w:r>
      <w:r w:rsidR="00B81B2B" w:rsidRPr="00C96A8A">
        <w:rPr>
          <w:rFonts w:ascii="Times New Roman" w:hAnsi="Times New Roman" w:cs="Times New Roman"/>
          <w:bCs/>
          <w:sz w:val="24"/>
          <w:szCs w:val="24"/>
        </w:rPr>
        <w:t>…………………..7</w:t>
      </w:r>
    </w:p>
    <w:p w:rsidR="00E039D5" w:rsidRPr="00D15BDD" w:rsidRDefault="00E039D5" w:rsidP="008E05C0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Cs/>
          <w:sz w:val="24"/>
          <w:szCs w:val="24"/>
        </w:rPr>
        <w:t>Анализ рынка</w:t>
      </w:r>
      <w:r w:rsidR="00041FC6">
        <w:rPr>
          <w:rFonts w:ascii="Times New Roman" w:hAnsi="Times New Roman" w:cs="Times New Roman"/>
          <w:bCs/>
          <w:sz w:val="24"/>
          <w:szCs w:val="24"/>
        </w:rPr>
        <w:t xml:space="preserve">  ………………………………………………………………………</w:t>
      </w:r>
      <w:r w:rsidR="00041FC6" w:rsidRPr="00C96A8A">
        <w:rPr>
          <w:rFonts w:ascii="Times New Roman" w:hAnsi="Times New Roman" w:cs="Times New Roman"/>
          <w:bCs/>
          <w:sz w:val="24"/>
          <w:szCs w:val="24"/>
        </w:rPr>
        <w:t>7</w:t>
      </w:r>
    </w:p>
    <w:p w:rsidR="00E039D5" w:rsidRDefault="00E039D5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Cs/>
          <w:sz w:val="24"/>
          <w:szCs w:val="24"/>
        </w:rPr>
        <w:t xml:space="preserve">Сегментирование рынка </w:t>
      </w:r>
      <w:r w:rsidR="00276C0E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……………………………………………………………9</w:t>
      </w:r>
    </w:p>
    <w:p w:rsidR="005007F8" w:rsidRPr="00276C0E" w:rsidRDefault="005007F8" w:rsidP="005007F8">
      <w:pPr>
        <w:pStyle w:val="a3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7F8">
        <w:rPr>
          <w:rFonts w:ascii="Times New Roman" w:hAnsi="Times New Roman" w:cs="Times New Roman"/>
          <w:b/>
          <w:bCs/>
          <w:sz w:val="24"/>
          <w:szCs w:val="24"/>
        </w:rPr>
        <w:t>Маркетинговый план</w:t>
      </w:r>
      <w:r w:rsidR="00276C0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76C0E" w:rsidRPr="00276C0E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 w:rsidR="00276C0E">
        <w:rPr>
          <w:rFonts w:ascii="Times New Roman" w:hAnsi="Times New Roman" w:cs="Times New Roman"/>
          <w:bCs/>
          <w:sz w:val="24"/>
          <w:szCs w:val="24"/>
        </w:rPr>
        <w:t>..</w:t>
      </w:r>
      <w:r w:rsidR="00276C0E" w:rsidRPr="00276C0E">
        <w:rPr>
          <w:rFonts w:ascii="Times New Roman" w:hAnsi="Times New Roman" w:cs="Times New Roman"/>
          <w:bCs/>
          <w:sz w:val="24"/>
          <w:szCs w:val="24"/>
        </w:rPr>
        <w:t>……………………………11</w:t>
      </w:r>
    </w:p>
    <w:p w:rsidR="00E039D5" w:rsidRPr="00D15BDD" w:rsidRDefault="00E039D5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Cs/>
          <w:sz w:val="24"/>
          <w:szCs w:val="24"/>
        </w:rPr>
        <w:t>Маркетинговая стратегия и комплекс маркетинга</w:t>
      </w:r>
      <w:r w:rsidR="00276C0E">
        <w:rPr>
          <w:rFonts w:ascii="Times New Roman" w:hAnsi="Times New Roman" w:cs="Times New Roman"/>
          <w:bCs/>
          <w:sz w:val="24"/>
          <w:szCs w:val="24"/>
        </w:rPr>
        <w:t>………………………………11</w:t>
      </w:r>
    </w:p>
    <w:p w:rsidR="00704ED3" w:rsidRPr="00D15BDD" w:rsidRDefault="00E039D5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Cs/>
          <w:sz w:val="24"/>
          <w:szCs w:val="24"/>
        </w:rPr>
        <w:t>Каналы сбыта и план продаж</w:t>
      </w:r>
      <w:r w:rsidR="005B6285">
        <w:rPr>
          <w:rFonts w:ascii="Times New Roman" w:hAnsi="Times New Roman" w:cs="Times New Roman"/>
          <w:bCs/>
          <w:sz w:val="24"/>
          <w:szCs w:val="24"/>
        </w:rPr>
        <w:t xml:space="preserve">  …………………………………………..………...13</w:t>
      </w:r>
    </w:p>
    <w:p w:rsidR="00E039D5" w:rsidRPr="00D15BDD" w:rsidRDefault="005007F8" w:rsidP="008E05C0">
      <w:pPr>
        <w:pStyle w:val="a3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Планирование рабочего процесса</w:t>
      </w:r>
      <w:r w:rsidR="005B62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6285" w:rsidRPr="005B628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……………………………………………………..14</w:t>
      </w:r>
    </w:p>
    <w:p w:rsidR="00E039D5" w:rsidRPr="00D15BDD" w:rsidRDefault="00E039D5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Cs/>
          <w:sz w:val="24"/>
          <w:szCs w:val="24"/>
        </w:rPr>
        <w:t>Организационный план</w:t>
      </w:r>
      <w:r w:rsidR="005B6285">
        <w:rPr>
          <w:rFonts w:ascii="Times New Roman" w:hAnsi="Times New Roman" w:cs="Times New Roman"/>
          <w:bCs/>
          <w:sz w:val="24"/>
          <w:szCs w:val="24"/>
        </w:rPr>
        <w:t xml:space="preserve">  …………………………………………………………..14</w:t>
      </w:r>
    </w:p>
    <w:p w:rsidR="00704ED3" w:rsidRPr="00D15BDD" w:rsidRDefault="00660953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Cs/>
          <w:sz w:val="24"/>
          <w:szCs w:val="24"/>
        </w:rPr>
        <w:t>Описание основных б</w:t>
      </w:r>
      <w:r w:rsidR="00E039D5" w:rsidRPr="00D15BDD">
        <w:rPr>
          <w:rFonts w:ascii="Times New Roman" w:hAnsi="Times New Roman" w:cs="Times New Roman"/>
          <w:bCs/>
          <w:sz w:val="24"/>
          <w:szCs w:val="24"/>
        </w:rPr>
        <w:t>изнес-процесс</w:t>
      </w:r>
      <w:r w:rsidRPr="00D15BDD">
        <w:rPr>
          <w:rFonts w:ascii="Times New Roman" w:hAnsi="Times New Roman" w:cs="Times New Roman"/>
          <w:bCs/>
          <w:sz w:val="24"/>
          <w:szCs w:val="24"/>
        </w:rPr>
        <w:t>ов</w:t>
      </w:r>
      <w:r w:rsidR="005B6285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…………………………………………..15</w:t>
      </w:r>
    </w:p>
    <w:p w:rsidR="00E039D5" w:rsidRPr="00D15BDD" w:rsidRDefault="005007F8" w:rsidP="008E05C0">
      <w:pPr>
        <w:pStyle w:val="a3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Технико-экономическое обоснование проекта</w:t>
      </w:r>
      <w:r w:rsidR="005B62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6285" w:rsidRPr="005B6285">
        <w:rPr>
          <w:rFonts w:ascii="Times New Roman" w:hAnsi="Times New Roman" w:cs="Times New Roman"/>
          <w:bCs/>
          <w:sz w:val="24"/>
          <w:szCs w:val="24"/>
        </w:rPr>
        <w:t>………………………………………17</w:t>
      </w:r>
    </w:p>
    <w:p w:rsidR="00E039D5" w:rsidRPr="001A5AE2" w:rsidRDefault="00E039D5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AE2">
        <w:rPr>
          <w:rFonts w:ascii="Times New Roman" w:hAnsi="Times New Roman" w:cs="Times New Roman"/>
          <w:bCs/>
          <w:sz w:val="24"/>
          <w:szCs w:val="24"/>
        </w:rPr>
        <w:t>Бюджет инвестиций</w:t>
      </w:r>
      <w:r w:rsidR="00C96A8A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……………………………………………………………….17</w:t>
      </w:r>
    </w:p>
    <w:p w:rsidR="00E039D5" w:rsidRPr="001A5AE2" w:rsidRDefault="00E039D5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AE2">
        <w:rPr>
          <w:rFonts w:ascii="Times New Roman" w:hAnsi="Times New Roman" w:cs="Times New Roman"/>
          <w:bCs/>
          <w:sz w:val="24"/>
          <w:szCs w:val="24"/>
        </w:rPr>
        <w:t>Ценообразование</w:t>
      </w:r>
      <w:r w:rsidR="00C96A8A">
        <w:rPr>
          <w:rFonts w:ascii="Times New Roman" w:hAnsi="Times New Roman" w:cs="Times New Roman"/>
          <w:bCs/>
          <w:sz w:val="24"/>
          <w:szCs w:val="24"/>
        </w:rPr>
        <w:t xml:space="preserve">  ………………………………………………………………….18</w:t>
      </w:r>
    </w:p>
    <w:p w:rsidR="00E039D5" w:rsidRPr="00D15BDD" w:rsidRDefault="0076524A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Бюджет доходов и расходов</w:t>
      </w:r>
      <w:r w:rsidR="007E17E1">
        <w:rPr>
          <w:rFonts w:ascii="Times New Roman" w:hAnsi="Times New Roman" w:cs="Times New Roman"/>
          <w:bCs/>
          <w:sz w:val="24"/>
          <w:szCs w:val="24"/>
        </w:rPr>
        <w:t xml:space="preserve">  ……………………………………………………..19</w:t>
      </w:r>
    </w:p>
    <w:p w:rsidR="00E039D5" w:rsidRPr="00D15BDD" w:rsidRDefault="0053141D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Точка безубыточности</w:t>
      </w:r>
      <w:r w:rsidR="007E17E1">
        <w:rPr>
          <w:rFonts w:ascii="Times New Roman" w:hAnsi="Times New Roman" w:cs="Times New Roman"/>
          <w:bCs/>
          <w:sz w:val="24"/>
          <w:szCs w:val="24"/>
        </w:rPr>
        <w:t xml:space="preserve">  ……………………………………………………………20</w:t>
      </w:r>
    </w:p>
    <w:p w:rsidR="00E039D5" w:rsidRPr="007C01B6" w:rsidRDefault="0032672E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Бюджет движения денежных средств</w:t>
      </w:r>
      <w:r w:rsidR="007E17E1">
        <w:rPr>
          <w:rFonts w:ascii="Times New Roman" w:hAnsi="Times New Roman" w:cs="Times New Roman"/>
          <w:bCs/>
          <w:sz w:val="24"/>
          <w:szCs w:val="24"/>
        </w:rPr>
        <w:t xml:space="preserve">  …………………………………………...21</w:t>
      </w:r>
    </w:p>
    <w:p w:rsidR="00704ED3" w:rsidRPr="007C01B6" w:rsidRDefault="0053141D" w:rsidP="008E05C0">
      <w:pPr>
        <w:pStyle w:val="a3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01B6">
        <w:rPr>
          <w:rFonts w:ascii="Times New Roman" w:hAnsi="Times New Roman" w:cs="Times New Roman"/>
          <w:bCs/>
          <w:sz w:val="24"/>
          <w:szCs w:val="24"/>
        </w:rPr>
        <w:t>Показатели эффективности</w:t>
      </w:r>
      <w:r w:rsidR="007E17E1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………………………………………………………22</w:t>
      </w:r>
    </w:p>
    <w:p w:rsidR="00660953" w:rsidRPr="00D15BDD" w:rsidRDefault="00660953" w:rsidP="008E05C0">
      <w:pPr>
        <w:pStyle w:val="a3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 xml:space="preserve">Устойчивое развитие </w:t>
      </w:r>
      <w:r w:rsidR="007E17E1">
        <w:rPr>
          <w:rFonts w:ascii="Times New Roman" w:hAnsi="Times New Roman" w:cs="Times New Roman"/>
          <w:b/>
          <w:bCs/>
          <w:sz w:val="24"/>
          <w:szCs w:val="24"/>
        </w:rPr>
        <w:t xml:space="preserve">компании  </w:t>
      </w:r>
      <w:r w:rsidR="007E17E1" w:rsidRPr="007E17E1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="007E17E1">
        <w:rPr>
          <w:rFonts w:ascii="Times New Roman" w:hAnsi="Times New Roman" w:cs="Times New Roman"/>
          <w:bCs/>
          <w:sz w:val="24"/>
          <w:szCs w:val="24"/>
        </w:rPr>
        <w:t>…………</w:t>
      </w:r>
      <w:r w:rsidR="007E17E1" w:rsidRPr="007E17E1">
        <w:rPr>
          <w:rFonts w:ascii="Times New Roman" w:hAnsi="Times New Roman" w:cs="Times New Roman"/>
          <w:bCs/>
          <w:sz w:val="24"/>
          <w:szCs w:val="24"/>
        </w:rPr>
        <w:t>23</w:t>
      </w:r>
    </w:p>
    <w:p w:rsidR="00E039D5" w:rsidRPr="00D15BDD" w:rsidRDefault="00E039D5" w:rsidP="00D15BDD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39D5" w:rsidRPr="00D15BDD" w:rsidRDefault="00E039D5" w:rsidP="00D15BD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D2A9C" w:rsidRPr="00D15BDD" w:rsidRDefault="005D2A9C" w:rsidP="00D15BDD">
      <w:pPr>
        <w:spacing w:after="0" w:line="360" w:lineRule="auto"/>
        <w:ind w:right="-1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2A9C" w:rsidRPr="004150D5" w:rsidRDefault="001E27B0" w:rsidP="00560997">
      <w:pPr>
        <w:pStyle w:val="a3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4150D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РЕЗЮМЕ</w:t>
      </w:r>
    </w:p>
    <w:p w:rsidR="00D176BF" w:rsidRPr="00D15BDD" w:rsidRDefault="00D176BF" w:rsidP="008E27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4512A" w:rsidRPr="00D15BDD" w:rsidRDefault="0054512A" w:rsidP="008E27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>Ценностное предложение</w:t>
      </w:r>
    </w:p>
    <w:p w:rsidR="00395F10" w:rsidRPr="00B222AD" w:rsidRDefault="00395F10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2AD">
        <w:rPr>
          <w:rFonts w:ascii="Times New Roman" w:hAnsi="Times New Roman" w:cs="Times New Roman"/>
          <w:sz w:val="24"/>
          <w:szCs w:val="24"/>
        </w:rPr>
        <w:t xml:space="preserve">Запуск </w:t>
      </w:r>
      <w:r w:rsidR="002F0A5E" w:rsidRPr="00B222A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B222AD">
        <w:rPr>
          <w:rFonts w:ascii="Times New Roman" w:hAnsi="Times New Roman" w:cs="Times New Roman"/>
          <w:sz w:val="24"/>
          <w:szCs w:val="24"/>
        </w:rPr>
        <w:t>«</w:t>
      </w:r>
      <w:r w:rsidR="00A27007" w:rsidRPr="00B222AD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="00405AA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A27007" w:rsidRPr="00B222AD">
        <w:rPr>
          <w:rFonts w:ascii="Times New Roman" w:hAnsi="Times New Roman" w:cs="Times New Roman"/>
          <w:sz w:val="24"/>
          <w:szCs w:val="24"/>
          <w:lang w:val="en-US"/>
        </w:rPr>
        <w:t>ro</w:t>
      </w:r>
      <w:r w:rsidR="00A27007" w:rsidRPr="00B222AD">
        <w:rPr>
          <w:rFonts w:ascii="Times New Roman" w:hAnsi="Times New Roman" w:cs="Times New Roman"/>
          <w:sz w:val="24"/>
          <w:szCs w:val="24"/>
        </w:rPr>
        <w:t xml:space="preserve"> </w:t>
      </w:r>
      <w:r w:rsidR="00A27007" w:rsidRPr="00B222AD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Pr="00B222AD">
        <w:rPr>
          <w:rFonts w:ascii="Times New Roman" w:hAnsi="Times New Roman" w:cs="Times New Roman"/>
          <w:sz w:val="24"/>
          <w:szCs w:val="24"/>
        </w:rPr>
        <w:t>»</w:t>
      </w:r>
      <w:r w:rsidR="00D067CB" w:rsidRPr="00B222AD">
        <w:rPr>
          <w:rFonts w:ascii="Times New Roman" w:hAnsi="Times New Roman" w:cs="Times New Roman"/>
          <w:sz w:val="24"/>
          <w:szCs w:val="24"/>
        </w:rPr>
        <w:t xml:space="preserve"> </w:t>
      </w:r>
      <w:r w:rsidRPr="00B222AD">
        <w:rPr>
          <w:rFonts w:ascii="Times New Roman" w:hAnsi="Times New Roman" w:cs="Times New Roman"/>
          <w:sz w:val="24"/>
          <w:szCs w:val="24"/>
        </w:rPr>
        <w:t>позволит</w:t>
      </w:r>
      <w:r w:rsidR="00B222AD" w:rsidRPr="00B222AD">
        <w:rPr>
          <w:rFonts w:ascii="Times New Roman" w:hAnsi="Times New Roman" w:cs="Times New Roman"/>
          <w:sz w:val="24"/>
          <w:szCs w:val="24"/>
        </w:rPr>
        <w:t xml:space="preserve"> компаниям</w:t>
      </w:r>
      <w:r w:rsidR="001B21FE" w:rsidRPr="00B222AD">
        <w:rPr>
          <w:rFonts w:ascii="Times New Roman" w:hAnsi="Times New Roman" w:cs="Times New Roman"/>
          <w:sz w:val="24"/>
          <w:szCs w:val="24"/>
        </w:rPr>
        <w:t>,</w:t>
      </w:r>
      <w:r w:rsidR="00B222AD" w:rsidRPr="00B222AD">
        <w:rPr>
          <w:rFonts w:ascii="Times New Roman" w:hAnsi="Times New Roman" w:cs="Times New Roman"/>
          <w:sz w:val="24"/>
          <w:szCs w:val="24"/>
        </w:rPr>
        <w:t xml:space="preserve"> действующим</w:t>
      </w:r>
      <w:r w:rsidR="001B21FE" w:rsidRPr="00B222AD">
        <w:rPr>
          <w:rFonts w:ascii="Times New Roman" w:hAnsi="Times New Roman" w:cs="Times New Roman"/>
          <w:sz w:val="24"/>
          <w:szCs w:val="24"/>
        </w:rPr>
        <w:t xml:space="preserve"> на рынке Свердловской области грамотно выстроить работу по продвижению товаров или услуг, а также улучшить качество или упаковк</w:t>
      </w:r>
      <w:r w:rsidR="00B222AD" w:rsidRPr="00B222AD">
        <w:rPr>
          <w:rFonts w:ascii="Times New Roman" w:hAnsi="Times New Roman" w:cs="Times New Roman"/>
          <w:sz w:val="24"/>
          <w:szCs w:val="24"/>
        </w:rPr>
        <w:t xml:space="preserve">у продукта, за счет глубинного изучения реакции </w:t>
      </w:r>
      <w:r w:rsidR="001B21FE" w:rsidRPr="00B222AD">
        <w:rPr>
          <w:rFonts w:ascii="Times New Roman" w:hAnsi="Times New Roman" w:cs="Times New Roman"/>
          <w:sz w:val="24"/>
          <w:szCs w:val="24"/>
        </w:rPr>
        <w:t xml:space="preserve"> потребителей</w:t>
      </w:r>
      <w:r w:rsidR="00B222AD" w:rsidRPr="00B222AD">
        <w:rPr>
          <w:rFonts w:ascii="Times New Roman" w:hAnsi="Times New Roman" w:cs="Times New Roman"/>
          <w:sz w:val="24"/>
          <w:szCs w:val="24"/>
        </w:rPr>
        <w:t>,</w:t>
      </w:r>
      <w:r w:rsidR="001B21FE" w:rsidRPr="00B222AD">
        <w:rPr>
          <w:rFonts w:ascii="Times New Roman" w:hAnsi="Times New Roman" w:cs="Times New Roman"/>
          <w:sz w:val="24"/>
          <w:szCs w:val="24"/>
        </w:rPr>
        <w:t xml:space="preserve"> с помощью высокотехнологичного оборудования и подключения к анализу опы</w:t>
      </w:r>
      <w:r w:rsidR="00B222AD" w:rsidRPr="00B222AD">
        <w:rPr>
          <w:rFonts w:ascii="Times New Roman" w:hAnsi="Times New Roman" w:cs="Times New Roman"/>
          <w:sz w:val="24"/>
          <w:szCs w:val="24"/>
        </w:rPr>
        <w:t>тных маркетологов и психологов</w:t>
      </w:r>
      <w:proofErr w:type="gramStart"/>
      <w:r w:rsidR="00B222AD" w:rsidRPr="00B222AD">
        <w:rPr>
          <w:rFonts w:ascii="Times New Roman" w:hAnsi="Times New Roman" w:cs="Times New Roman"/>
          <w:sz w:val="24"/>
          <w:szCs w:val="24"/>
        </w:rPr>
        <w:t xml:space="preserve"> </w:t>
      </w:r>
      <w:r w:rsidR="002F0A5E" w:rsidRPr="00B222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2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12A" w:rsidRPr="00B222AD" w:rsidRDefault="00B222AD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B222A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Услуги л</w:t>
      </w:r>
      <w:r w:rsidR="001B21FE" w:rsidRPr="00B222A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аборатории </w:t>
      </w:r>
      <w:proofErr w:type="spellStart"/>
      <w:r w:rsidR="001B21FE" w:rsidRPr="00B222A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нейромаркетинг</w:t>
      </w:r>
      <w:r w:rsidRPr="00B222A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а</w:t>
      </w:r>
      <w:proofErr w:type="spellEnd"/>
      <w:r w:rsidRPr="00B222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нового вида маркетинговых исследований</w:t>
      </w:r>
      <w:r w:rsidR="001E27B0" w:rsidRPr="00B222A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:</w:t>
      </w:r>
    </w:p>
    <w:p w:rsidR="001E27B0" w:rsidRPr="00B222AD" w:rsidRDefault="001E27B0" w:rsidP="00AD21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222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B222AD" w:rsidRPr="00B222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традиционные маркетинговые исследования (соц. опросы и конкурентный анализ)</w:t>
      </w:r>
      <w:r w:rsidRPr="00B222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766364" w:rsidRPr="00D15BDD" w:rsidRDefault="00AD2103" w:rsidP="00B222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222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="00B222AD" w:rsidRPr="00B222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нейромаркетинговые</w:t>
      </w:r>
      <w:proofErr w:type="spellEnd"/>
      <w:r w:rsidR="00B222AD" w:rsidRPr="00B222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направления: психологическое тестирование, трекинг глаз, электроэнцефалография.</w:t>
      </w:r>
    </w:p>
    <w:p w:rsidR="00195A2B" w:rsidRPr="00405AA2" w:rsidRDefault="00195A2B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12"/>
          <w:szCs w:val="24"/>
        </w:rPr>
      </w:pPr>
    </w:p>
    <w:p w:rsidR="00271E5B" w:rsidRPr="00D15BDD" w:rsidRDefault="00271E5B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>Рынок продвижения услуг</w:t>
      </w:r>
    </w:p>
    <w:p w:rsidR="00271E5B" w:rsidRPr="00D15BDD" w:rsidRDefault="00271E5B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BDD">
        <w:rPr>
          <w:rFonts w:ascii="Times New Roman" w:hAnsi="Times New Roman" w:cs="Times New Roman"/>
          <w:bCs/>
          <w:sz w:val="24"/>
          <w:szCs w:val="24"/>
        </w:rPr>
        <w:t>г. Екатеринбург (потенциальный рынок – крупные города РФ)</w:t>
      </w:r>
    </w:p>
    <w:p w:rsidR="0054512A" w:rsidRPr="00D15BDD" w:rsidRDefault="001E27B0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5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Образ потенциального клиента</w:t>
      </w:r>
      <w:r w:rsidR="008C7EE5" w:rsidRPr="00D15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A27007" w:rsidRPr="00A27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27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субъекты малого, среднего и крупного бизнеса</w:t>
      </w:r>
      <w:r w:rsidR="008C7EE5"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4512A" w:rsidRPr="00D15BDD" w:rsidRDefault="005B378B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5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Модел</w:t>
      </w:r>
      <w:r w:rsidR="0054512A" w:rsidRPr="00D15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</w:t>
      </w:r>
      <w:r w:rsidRPr="00D15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монетизации</w:t>
      </w:r>
      <w:r w:rsidR="00CF31B0" w:rsidRPr="00D15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</w:p>
    <w:p w:rsidR="00B4659D" w:rsidRPr="00D15BDD" w:rsidRDefault="005B378B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5BD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- </w:t>
      </w:r>
      <w:r w:rsidR="00AD2103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модель продаж</w:t>
      </w:r>
      <w:r w:rsidR="00AD21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AD21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AD21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AD21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            </w:t>
      </w:r>
      <w:r w:rsidR="00B4659D"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4659D" w:rsidRPr="00D15B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B4659D" w:rsidRPr="00D15BD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рекламная модель</w:t>
      </w:r>
      <w:r w:rsidR="00B4659D"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54512A" w:rsidRPr="00D15BDD" w:rsidRDefault="00B4659D" w:rsidP="00B465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AD21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напрямую от клиента</w:t>
      </w:r>
      <w:r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1C367C"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AD21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</w:t>
      </w:r>
      <w:r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(реклама партнеров)</w:t>
      </w:r>
    </w:p>
    <w:p w:rsidR="008E7AD0" w:rsidRPr="00D15BDD" w:rsidRDefault="008E7AD0" w:rsidP="00A27007">
      <w:pPr>
        <w:autoSpaceDE w:val="0"/>
        <w:autoSpaceDN w:val="0"/>
        <w:adjustRightInd w:val="0"/>
        <w:spacing w:after="0" w:line="360" w:lineRule="auto"/>
        <w:ind w:hanging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D15BD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лидогенерация</w:t>
      </w:r>
      <w:proofErr w:type="spellEnd"/>
    </w:p>
    <w:p w:rsidR="00D62BA9" w:rsidRPr="00A40982" w:rsidRDefault="008E7AD0" w:rsidP="00A27007">
      <w:pPr>
        <w:autoSpaceDE w:val="0"/>
        <w:autoSpaceDN w:val="0"/>
        <w:adjustRightInd w:val="0"/>
        <w:spacing w:after="0" w:line="360" w:lineRule="auto"/>
        <w:ind w:hanging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5B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(партнерская программа)</w:t>
      </w:r>
    </w:p>
    <w:p w:rsidR="00CF31B0" w:rsidRPr="00630EA3" w:rsidRDefault="00CF31B0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0E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Ключевые ресурсы</w:t>
      </w:r>
    </w:p>
    <w:p w:rsidR="0054512A" w:rsidRPr="00630EA3" w:rsidRDefault="00A27007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Трудовые </w:t>
      </w:r>
      <w:r w:rsidR="008C7EE5" w:rsidRPr="00630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ресурсы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высокотехнологичное оборудование </w:t>
      </w:r>
      <w:r w:rsidR="008C7EE5" w:rsidRPr="00630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являются приоритетными при реализации проекта. Планируется привлекать специалистов </w:t>
      </w:r>
      <w:r w:rsidR="00271E5B" w:rsidRPr="00630EA3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соответствующих</w:t>
      </w:r>
      <w:r w:rsidR="008C7EE5" w:rsidRPr="00630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компетенций </w:t>
      </w:r>
      <w:proofErr w:type="spellStart"/>
      <w:r w:rsidR="008C7EE5" w:rsidRPr="00630EA3">
        <w:rPr>
          <w:rFonts w:ascii="Times New Roman" w:hAnsi="Times New Roman" w:cs="Times New Roman"/>
          <w:bCs/>
          <w:sz w:val="24"/>
          <w:szCs w:val="24"/>
        </w:rPr>
        <w:t>WorldSkills</w:t>
      </w:r>
      <w:proofErr w:type="spellEnd"/>
      <w:r w:rsidR="008C7EE5" w:rsidRPr="00630EA3">
        <w:rPr>
          <w:rFonts w:ascii="Times New Roman" w:hAnsi="Times New Roman" w:cs="Times New Roman"/>
          <w:bCs/>
          <w:sz w:val="24"/>
          <w:szCs w:val="24"/>
        </w:rPr>
        <w:t>.</w:t>
      </w:r>
    </w:p>
    <w:p w:rsidR="0054512A" w:rsidRPr="00D15BDD" w:rsidRDefault="0054512A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0E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Ключевые партнеры</w:t>
      </w:r>
      <w:r w:rsidR="008C7EE5" w:rsidRPr="00630E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="00CD2359" w:rsidRPr="00A27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медицинские центры </w:t>
      </w:r>
      <w:r w:rsidR="00630EA3" w:rsidRPr="00A27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Екатеринбург</w:t>
      </w:r>
      <w:r w:rsidR="00A27007" w:rsidRPr="00A27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ФГАОУ ВО «</w:t>
      </w:r>
      <w:proofErr w:type="spellStart"/>
      <w:r w:rsidR="00A27007" w:rsidRPr="00A27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УрФУ</w:t>
      </w:r>
      <w:proofErr w:type="spellEnd"/>
      <w:r w:rsidR="00A27007" w:rsidRPr="00A27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имени первого Президента России Б.Н. Ельцина»</w:t>
      </w:r>
    </w:p>
    <w:p w:rsidR="00195A2B" w:rsidRPr="00405AA2" w:rsidRDefault="00195A2B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12"/>
          <w:szCs w:val="24"/>
          <w:shd w:val="clear" w:color="auto" w:fill="FFFFFF"/>
        </w:rPr>
      </w:pPr>
    </w:p>
    <w:p w:rsidR="00195A2B" w:rsidRPr="00D15BDD" w:rsidRDefault="0054512A" w:rsidP="00195A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5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Показатели эффективности</w:t>
      </w:r>
      <w:r w:rsidR="00271E5B" w:rsidRPr="00D15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</w:p>
    <w:p w:rsidR="00D57722" w:rsidRPr="000C15F2" w:rsidRDefault="00D57722" w:rsidP="008C7E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5F2">
        <w:rPr>
          <w:rFonts w:ascii="Times New Roman" w:hAnsi="Times New Roman" w:cs="Times New Roman"/>
          <w:bCs/>
          <w:sz w:val="24"/>
          <w:szCs w:val="24"/>
        </w:rPr>
        <w:t xml:space="preserve">Бюджет инвестиций – </w:t>
      </w:r>
      <w:r w:rsidR="001966F0" w:rsidRPr="000C15F2">
        <w:rPr>
          <w:rFonts w:ascii="Times New Roman" w:hAnsi="Times New Roman" w:cs="Times New Roman"/>
          <w:bCs/>
          <w:sz w:val="24"/>
          <w:szCs w:val="24"/>
        </w:rPr>
        <w:t>2</w:t>
      </w:r>
      <w:r w:rsidR="00A40982" w:rsidRPr="000C15F2">
        <w:rPr>
          <w:rFonts w:ascii="Times New Roman" w:hAnsi="Times New Roman" w:cs="Times New Roman"/>
          <w:bCs/>
          <w:sz w:val="24"/>
          <w:szCs w:val="24"/>
        </w:rPr>
        <w:t>4</w:t>
      </w:r>
      <w:r w:rsidR="00D76DDD">
        <w:rPr>
          <w:rFonts w:ascii="Times New Roman" w:hAnsi="Times New Roman" w:cs="Times New Roman"/>
          <w:bCs/>
          <w:sz w:val="24"/>
          <w:szCs w:val="24"/>
        </w:rPr>
        <w:t>1</w:t>
      </w:r>
      <w:r w:rsidRPr="000C15F2">
        <w:rPr>
          <w:rFonts w:ascii="Times New Roman" w:hAnsi="Times New Roman" w:cs="Times New Roman"/>
          <w:bCs/>
          <w:sz w:val="24"/>
          <w:szCs w:val="24"/>
        </w:rPr>
        <w:t> </w:t>
      </w:r>
      <w:r w:rsidR="00D76DDD">
        <w:rPr>
          <w:rFonts w:ascii="Times New Roman" w:hAnsi="Times New Roman" w:cs="Times New Roman"/>
          <w:bCs/>
          <w:sz w:val="24"/>
          <w:szCs w:val="24"/>
        </w:rPr>
        <w:t>0</w:t>
      </w:r>
      <w:r w:rsidRPr="000C15F2">
        <w:rPr>
          <w:rFonts w:ascii="Times New Roman" w:hAnsi="Times New Roman" w:cs="Times New Roman"/>
          <w:bCs/>
          <w:sz w:val="24"/>
          <w:szCs w:val="24"/>
        </w:rPr>
        <w:t>00 рублей</w:t>
      </w:r>
    </w:p>
    <w:p w:rsidR="00271E5B" w:rsidRPr="000C15F2" w:rsidRDefault="00A70135" w:rsidP="00271E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5F2">
        <w:rPr>
          <w:rFonts w:ascii="Times New Roman" w:hAnsi="Times New Roman" w:cs="Times New Roman"/>
          <w:bCs/>
          <w:sz w:val="24"/>
          <w:szCs w:val="24"/>
        </w:rPr>
        <w:t>Точка безубыточности</w:t>
      </w:r>
      <w:r w:rsidR="00A270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7722" w:rsidRPr="000C15F2">
        <w:rPr>
          <w:rFonts w:ascii="Times New Roman" w:hAnsi="Times New Roman" w:cs="Times New Roman"/>
          <w:bCs/>
          <w:sz w:val="24"/>
          <w:szCs w:val="24"/>
        </w:rPr>
        <w:t xml:space="preserve"> – 2</w:t>
      </w:r>
      <w:r w:rsidR="00A40982" w:rsidRPr="000C15F2">
        <w:rPr>
          <w:rFonts w:ascii="Times New Roman" w:hAnsi="Times New Roman" w:cs="Times New Roman"/>
          <w:bCs/>
          <w:sz w:val="24"/>
          <w:szCs w:val="24"/>
        </w:rPr>
        <w:t>6</w:t>
      </w:r>
      <w:r w:rsidR="00D57722" w:rsidRPr="000C15F2">
        <w:rPr>
          <w:rFonts w:ascii="Times New Roman" w:hAnsi="Times New Roman" w:cs="Times New Roman"/>
          <w:bCs/>
          <w:sz w:val="24"/>
          <w:szCs w:val="24"/>
        </w:rPr>
        <w:t xml:space="preserve"> клиент</w:t>
      </w:r>
      <w:r w:rsidR="00A40982" w:rsidRPr="000C15F2">
        <w:rPr>
          <w:rFonts w:ascii="Times New Roman" w:hAnsi="Times New Roman" w:cs="Times New Roman"/>
          <w:bCs/>
          <w:sz w:val="24"/>
          <w:szCs w:val="24"/>
        </w:rPr>
        <w:t>ов</w:t>
      </w:r>
      <w:r w:rsidR="009E2F05" w:rsidRPr="000C15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C3B24" w:rsidRPr="000C15F2" w:rsidRDefault="00D76DDD" w:rsidP="00271E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DD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Простой период окупаемости) </w:t>
      </w:r>
      <w:r w:rsidR="000C0DA5" w:rsidRPr="000C15F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9</w:t>
      </w:r>
      <w:r w:rsidR="00BE4B7C">
        <w:rPr>
          <w:rFonts w:ascii="Times New Roman" w:hAnsi="Times New Roman" w:cs="Times New Roman"/>
          <w:sz w:val="24"/>
          <w:szCs w:val="24"/>
        </w:rPr>
        <w:t>,</w:t>
      </w:r>
      <w:r w:rsidR="00263D7D">
        <w:rPr>
          <w:rFonts w:ascii="Times New Roman" w:hAnsi="Times New Roman" w:cs="Times New Roman"/>
          <w:sz w:val="24"/>
          <w:szCs w:val="24"/>
        </w:rPr>
        <w:t xml:space="preserve"> </w:t>
      </w:r>
      <w:r w:rsidR="00BE4B7C">
        <w:rPr>
          <w:rFonts w:ascii="Times New Roman" w:hAnsi="Times New Roman" w:cs="Times New Roman"/>
          <w:sz w:val="24"/>
          <w:szCs w:val="24"/>
        </w:rPr>
        <w:t>92</w:t>
      </w:r>
      <w:r w:rsidR="000C0DA5" w:rsidRPr="000C15F2">
        <w:rPr>
          <w:rFonts w:ascii="Times New Roman" w:hAnsi="Times New Roman" w:cs="Times New Roman"/>
          <w:sz w:val="24"/>
          <w:szCs w:val="24"/>
        </w:rPr>
        <w:t xml:space="preserve"> </w:t>
      </w:r>
      <w:r w:rsidR="00CF31B0" w:rsidRPr="000C15F2">
        <w:rPr>
          <w:rFonts w:ascii="Times New Roman" w:hAnsi="Times New Roman" w:cs="Times New Roman"/>
          <w:sz w:val="24"/>
          <w:szCs w:val="24"/>
        </w:rPr>
        <w:t>месяцев</w:t>
      </w:r>
    </w:p>
    <w:p w:rsidR="00195A2B" w:rsidRPr="00BE4B7C" w:rsidRDefault="00D76DDD" w:rsidP="00271E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DPP (</w:t>
      </w:r>
      <w:r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Дисконтированный период окупаемости) </w:t>
      </w:r>
      <w:r w:rsidR="00A40982"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– </w:t>
      </w:r>
      <w:r w:rsidR="00BE4B7C"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10,</w:t>
      </w:r>
      <w:r w:rsidR="00263D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BE4B7C"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21</w:t>
      </w:r>
      <w:r w:rsidR="00195A2B"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месяцев</w:t>
      </w:r>
    </w:p>
    <w:p w:rsidR="00A27007" w:rsidRPr="00BE4B7C" w:rsidRDefault="00A27007" w:rsidP="00271E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NPV</w:t>
      </w:r>
      <w:r w:rsidR="00D76DDD"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1 071 940 рублей</w:t>
      </w:r>
    </w:p>
    <w:p w:rsidR="00A27007" w:rsidRPr="00D76DDD" w:rsidRDefault="00A27007" w:rsidP="00271E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IP</w:t>
      </w:r>
      <w:r w:rsidR="00D76DDD"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</w:t>
      </w:r>
      <w:r w:rsidR="00BE4B7C"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4,</w:t>
      </w:r>
      <w:r w:rsidR="00263D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BE4B7C" w:rsidRPr="00BE4B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91</w:t>
      </w:r>
    </w:p>
    <w:p w:rsidR="00A27007" w:rsidRPr="00D76DDD" w:rsidRDefault="00A27007" w:rsidP="00271E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</w:t>
      </w:r>
      <w:r w:rsidR="00D76DDD" w:rsidRP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RR</w:t>
      </w:r>
      <w:r w:rsidR="00D76DDD" w:rsidRP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(методом подбора </w:t>
      </w:r>
      <w:r w:rsidR="00D76DDD" w:rsidRP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</w:t>
      </w:r>
      <w:r w:rsidR="00D76DDD" w:rsidRP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при котором </w:t>
      </w:r>
      <w:r w:rsidR="00D76DDD" w:rsidRP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NPV</w:t>
      </w:r>
      <w:r w:rsidR="00D76DDD" w:rsidRP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=0)</w:t>
      </w:r>
      <w:r w:rsid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80,</w:t>
      </w:r>
      <w:r w:rsidR="00263D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D76D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69 %</w:t>
      </w:r>
    </w:p>
    <w:p w:rsidR="00215792" w:rsidRPr="00207A9E" w:rsidRDefault="007D3E6B" w:rsidP="00560997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b/>
          <w:sz w:val="24"/>
          <w:szCs w:val="24"/>
        </w:rPr>
        <w:lastRenderedPageBreak/>
        <w:t>БИЗНЕС ИДЕЯ И ОПИСАНИЕ ПРОДУКТА</w:t>
      </w:r>
    </w:p>
    <w:p w:rsidR="00207A9E" w:rsidRPr="00507820" w:rsidRDefault="00207A9E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Актуальность разработки и </w:t>
      </w:r>
      <w:r w:rsidRPr="00507820">
        <w:rPr>
          <w:color w:val="000000"/>
        </w:rPr>
        <w:t xml:space="preserve">запуска исследовательской лаборатории в области </w:t>
      </w:r>
      <w:proofErr w:type="spellStart"/>
      <w:r w:rsidRPr="00507820">
        <w:rPr>
          <w:color w:val="000000"/>
        </w:rPr>
        <w:t>нейромаркетинга</w:t>
      </w:r>
      <w:proofErr w:type="spellEnd"/>
      <w:r w:rsidR="002F2BF5" w:rsidRPr="00507820">
        <w:rPr>
          <w:color w:val="000000"/>
        </w:rPr>
        <w:t xml:space="preserve"> -</w:t>
      </w:r>
      <w:r w:rsidRPr="00507820">
        <w:rPr>
          <w:color w:val="000000"/>
        </w:rPr>
        <w:t xml:space="preserve"> «</w:t>
      </w:r>
      <w:proofErr w:type="spellStart"/>
      <w:r w:rsidRPr="00507820">
        <w:rPr>
          <w:color w:val="000000"/>
        </w:rPr>
        <w:t>Neuro</w:t>
      </w:r>
      <w:proofErr w:type="spellEnd"/>
      <w:r w:rsidRPr="00507820">
        <w:rPr>
          <w:color w:val="000000"/>
        </w:rPr>
        <w:t xml:space="preserve"> </w:t>
      </w:r>
      <w:proofErr w:type="spellStart"/>
      <w:r w:rsidRPr="00507820">
        <w:rPr>
          <w:color w:val="000000"/>
        </w:rPr>
        <w:t>Vision</w:t>
      </w:r>
      <w:proofErr w:type="spellEnd"/>
      <w:r w:rsidRPr="00507820">
        <w:rPr>
          <w:color w:val="000000"/>
        </w:rPr>
        <w:t xml:space="preserve">» вызвана тем, что в современном обществе предприятия </w:t>
      </w:r>
      <w:r w:rsidR="002F2BF5" w:rsidRPr="00507820">
        <w:rPr>
          <w:color w:val="000000"/>
        </w:rPr>
        <w:t>не всегда точно изучают своих потребителей, что в конечном итоге приводит к потере конкурентоспособности</w:t>
      </w:r>
      <w:r w:rsidRPr="00507820">
        <w:rPr>
          <w:color w:val="000000"/>
        </w:rPr>
        <w:t xml:space="preserve">. Трудно </w:t>
      </w:r>
      <w:r w:rsidR="002F2BF5" w:rsidRPr="00507820">
        <w:rPr>
          <w:color w:val="000000"/>
        </w:rPr>
        <w:t>найти консалтинговое агентство</w:t>
      </w:r>
      <w:r w:rsidRPr="00507820">
        <w:rPr>
          <w:color w:val="000000"/>
        </w:rPr>
        <w:t>, где помогут сделать правильный шаг в сфере маркетинга, ведь зачастую традиционные маркетинговые исследования не да</w:t>
      </w:r>
      <w:r w:rsidR="002F2BF5" w:rsidRPr="00507820">
        <w:rPr>
          <w:color w:val="000000"/>
        </w:rPr>
        <w:t xml:space="preserve">ют </w:t>
      </w:r>
      <w:r w:rsidRPr="00507820">
        <w:rPr>
          <w:color w:val="000000"/>
        </w:rPr>
        <w:t>точн</w:t>
      </w:r>
      <w:r w:rsidR="002F2BF5" w:rsidRPr="00507820">
        <w:rPr>
          <w:color w:val="000000"/>
        </w:rPr>
        <w:t>ого</w:t>
      </w:r>
      <w:r w:rsidRPr="00507820">
        <w:rPr>
          <w:color w:val="000000"/>
        </w:rPr>
        <w:t xml:space="preserve"> ответ</w:t>
      </w:r>
      <w:r w:rsidR="002F2BF5" w:rsidRPr="00507820">
        <w:rPr>
          <w:color w:val="000000"/>
        </w:rPr>
        <w:t>а</w:t>
      </w:r>
      <w:r w:rsidRPr="00507820">
        <w:rPr>
          <w:color w:val="000000"/>
        </w:rPr>
        <w:t xml:space="preserve"> на вопрос</w:t>
      </w:r>
      <w:r w:rsidR="002F2BF5" w:rsidRPr="00507820">
        <w:rPr>
          <w:color w:val="000000"/>
        </w:rPr>
        <w:t>ы</w:t>
      </w:r>
      <w:r w:rsidRPr="00507820">
        <w:rPr>
          <w:color w:val="000000"/>
        </w:rPr>
        <w:t xml:space="preserve"> заказчика, что приводят к большим потерям доходов</w:t>
      </w:r>
      <w:r w:rsidR="002F2BF5" w:rsidRPr="00507820">
        <w:rPr>
          <w:color w:val="000000"/>
        </w:rPr>
        <w:t xml:space="preserve">. </w:t>
      </w:r>
      <w:r w:rsidRPr="00507820">
        <w:rPr>
          <w:color w:val="000000"/>
        </w:rPr>
        <w:t xml:space="preserve">Именно для решения </w:t>
      </w:r>
      <w:r w:rsidR="002F2BF5" w:rsidRPr="00507820">
        <w:rPr>
          <w:color w:val="000000"/>
        </w:rPr>
        <w:t>данных</w:t>
      </w:r>
      <w:r w:rsidRPr="00507820">
        <w:rPr>
          <w:color w:val="000000"/>
        </w:rPr>
        <w:t xml:space="preserve"> </w:t>
      </w:r>
      <w:r w:rsidR="002F2BF5" w:rsidRPr="00507820">
        <w:rPr>
          <w:color w:val="000000"/>
        </w:rPr>
        <w:t>проблем</w:t>
      </w:r>
      <w:r w:rsidRPr="00507820">
        <w:rPr>
          <w:color w:val="000000"/>
        </w:rPr>
        <w:t xml:space="preserve"> мы </w:t>
      </w:r>
      <w:r w:rsidR="002F2BF5" w:rsidRPr="00507820">
        <w:rPr>
          <w:color w:val="000000"/>
        </w:rPr>
        <w:t xml:space="preserve">представляем проект </w:t>
      </w:r>
      <w:r w:rsidRPr="00507820">
        <w:rPr>
          <w:color w:val="000000"/>
        </w:rPr>
        <w:t>«</w:t>
      </w:r>
      <w:proofErr w:type="spellStart"/>
      <w:r w:rsidRPr="00507820">
        <w:rPr>
          <w:color w:val="000000"/>
        </w:rPr>
        <w:t>Neuro</w:t>
      </w:r>
      <w:proofErr w:type="spellEnd"/>
      <w:r w:rsidRPr="00507820">
        <w:rPr>
          <w:color w:val="000000"/>
        </w:rPr>
        <w:t xml:space="preserve"> </w:t>
      </w:r>
      <w:proofErr w:type="spellStart"/>
      <w:r w:rsidRPr="00507820">
        <w:rPr>
          <w:color w:val="000000"/>
        </w:rPr>
        <w:t>Vision</w:t>
      </w:r>
      <w:proofErr w:type="spellEnd"/>
      <w:r w:rsidRPr="00507820">
        <w:rPr>
          <w:color w:val="000000"/>
        </w:rPr>
        <w:t>».</w:t>
      </w:r>
    </w:p>
    <w:p w:rsidR="007C42B0" w:rsidRPr="00507820" w:rsidRDefault="002F2BF5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Миссия - повышение конкурентоспособности субъектов малого, среднего и крупного бизнеса Уральского Федерального округа</w:t>
      </w:r>
      <w:r w:rsidR="007C42B0" w:rsidRPr="00507820">
        <w:rPr>
          <w:color w:val="000000"/>
        </w:rPr>
        <w:t>.</w:t>
      </w:r>
    </w:p>
    <w:p w:rsidR="002F2BF5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Цель –</w:t>
      </w:r>
      <w:r w:rsidR="001646B6" w:rsidRPr="00507820">
        <w:rPr>
          <w:color w:val="000000"/>
        </w:rPr>
        <w:t xml:space="preserve"> созда</w:t>
      </w:r>
      <w:r w:rsidR="002F2BF5" w:rsidRPr="00507820">
        <w:rPr>
          <w:color w:val="000000"/>
        </w:rPr>
        <w:t xml:space="preserve">ние и запуск </w:t>
      </w:r>
      <w:r w:rsidRPr="00507820">
        <w:rPr>
          <w:color w:val="000000"/>
        </w:rPr>
        <w:t>лаборатори</w:t>
      </w:r>
      <w:r w:rsidR="001646B6" w:rsidRPr="00507820">
        <w:rPr>
          <w:color w:val="000000"/>
        </w:rPr>
        <w:t>и</w:t>
      </w:r>
      <w:r w:rsidR="007C42B0" w:rsidRPr="00507820">
        <w:rPr>
          <w:color w:val="000000"/>
        </w:rPr>
        <w:t xml:space="preserve"> глубинных</w:t>
      </w:r>
      <w:r w:rsidR="001646B6" w:rsidRPr="00507820">
        <w:rPr>
          <w:color w:val="000000"/>
        </w:rPr>
        <w:t xml:space="preserve"> маркетинговых исследований</w:t>
      </w:r>
      <w:r w:rsidR="00E07170">
        <w:rPr>
          <w:color w:val="000000"/>
        </w:rPr>
        <w:t xml:space="preserve"> в г. </w:t>
      </w:r>
      <w:r w:rsidR="007C42B0" w:rsidRPr="00507820">
        <w:rPr>
          <w:color w:val="000000"/>
        </w:rPr>
        <w:t>Екатеринбург</w:t>
      </w:r>
      <w:r w:rsidRPr="00507820">
        <w:rPr>
          <w:color w:val="000000"/>
        </w:rPr>
        <w:t xml:space="preserve">, </w:t>
      </w:r>
      <w:r w:rsidR="007C42B0" w:rsidRPr="00507820">
        <w:rPr>
          <w:color w:val="000000"/>
        </w:rPr>
        <w:t xml:space="preserve">для оказания качественных услуг на рынке </w:t>
      </w:r>
      <w:r w:rsidR="007C42B0" w:rsidRPr="00507820">
        <w:rPr>
          <w:color w:val="000000"/>
          <w:lang w:val="en-US"/>
        </w:rPr>
        <w:t>B</w:t>
      </w:r>
      <w:r w:rsidR="007C42B0" w:rsidRPr="00507820">
        <w:rPr>
          <w:color w:val="000000"/>
        </w:rPr>
        <w:t>2</w:t>
      </w:r>
      <w:r w:rsidR="007C42B0" w:rsidRPr="00507820">
        <w:rPr>
          <w:color w:val="000000"/>
          <w:lang w:val="en-US"/>
        </w:rPr>
        <w:t>B</w:t>
      </w:r>
      <w:r w:rsidR="007C42B0" w:rsidRPr="00507820">
        <w:rPr>
          <w:color w:val="000000"/>
        </w:rPr>
        <w:t xml:space="preserve"> в направлении традиционного маркетинга и </w:t>
      </w:r>
      <w:proofErr w:type="spellStart"/>
      <w:r w:rsidR="007C42B0" w:rsidRPr="00507820">
        <w:rPr>
          <w:color w:val="000000"/>
        </w:rPr>
        <w:t>нейромаркетинга</w:t>
      </w:r>
      <w:proofErr w:type="spellEnd"/>
      <w:r w:rsidR="002F2BF5" w:rsidRPr="00507820">
        <w:rPr>
          <w:color w:val="000000"/>
        </w:rPr>
        <w:t>.</w:t>
      </w:r>
    </w:p>
    <w:p w:rsidR="00207A9E" w:rsidRPr="00507820" w:rsidRDefault="007C42B0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С</w:t>
      </w:r>
      <w:r w:rsidR="00207A9E" w:rsidRPr="00507820">
        <w:rPr>
          <w:color w:val="000000"/>
        </w:rPr>
        <w:t xml:space="preserve"> помощью глубинного анализа подсознательной реакции потребителей </w:t>
      </w:r>
      <w:r w:rsidRPr="00507820">
        <w:rPr>
          <w:color w:val="000000"/>
        </w:rPr>
        <w:t>мы предоставим</w:t>
      </w:r>
      <w:r w:rsidR="00207A9E" w:rsidRPr="00507820">
        <w:rPr>
          <w:color w:val="000000"/>
        </w:rPr>
        <w:t xml:space="preserve"> возможность</w:t>
      </w:r>
      <w:r w:rsidRPr="00507820">
        <w:rPr>
          <w:color w:val="000000"/>
        </w:rPr>
        <w:t xml:space="preserve"> заказчикам понять, </w:t>
      </w:r>
      <w:r w:rsidR="00207A9E" w:rsidRPr="00507820">
        <w:rPr>
          <w:color w:val="000000"/>
        </w:rPr>
        <w:t xml:space="preserve">каким образом лучше выстроить рекламное обращение, как улучшить качество, упаковку продукта, </w:t>
      </w:r>
      <w:proofErr w:type="spellStart"/>
      <w:r w:rsidRPr="00507820">
        <w:rPr>
          <w:color w:val="000000"/>
        </w:rPr>
        <w:t>мерчандайзинг</w:t>
      </w:r>
      <w:proofErr w:type="spellEnd"/>
      <w:r w:rsidR="00207A9E" w:rsidRPr="00507820">
        <w:rPr>
          <w:color w:val="000000"/>
        </w:rPr>
        <w:t xml:space="preserve">, какие лучшие стороны основных и косвенных конкурентов можно </w:t>
      </w:r>
      <w:r w:rsidRPr="00507820">
        <w:rPr>
          <w:color w:val="000000"/>
        </w:rPr>
        <w:t>усовершенствовать и внедрить.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Проект «</w:t>
      </w:r>
      <w:proofErr w:type="spellStart"/>
      <w:r w:rsidRPr="00507820">
        <w:rPr>
          <w:color w:val="000000"/>
        </w:rPr>
        <w:t>Neuro</w:t>
      </w:r>
      <w:proofErr w:type="spellEnd"/>
      <w:r w:rsidRPr="00507820">
        <w:rPr>
          <w:color w:val="000000"/>
        </w:rPr>
        <w:t xml:space="preserve"> </w:t>
      </w:r>
      <w:proofErr w:type="spellStart"/>
      <w:r w:rsidRPr="00507820">
        <w:rPr>
          <w:color w:val="000000"/>
        </w:rPr>
        <w:t>Vision</w:t>
      </w:r>
      <w:proofErr w:type="spellEnd"/>
      <w:r w:rsidRPr="00507820">
        <w:rPr>
          <w:color w:val="000000"/>
        </w:rPr>
        <w:t xml:space="preserve">», основываясь на пожеланиях и предпочтениях </w:t>
      </w:r>
      <w:r w:rsidR="007C42B0" w:rsidRPr="00507820">
        <w:rPr>
          <w:color w:val="000000"/>
        </w:rPr>
        <w:t xml:space="preserve">потенциальных </w:t>
      </w:r>
      <w:r w:rsidRPr="00507820">
        <w:rPr>
          <w:color w:val="000000"/>
        </w:rPr>
        <w:t>клиентов, предлагает следующее: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 xml:space="preserve">1. </w:t>
      </w:r>
      <w:r w:rsidR="007C42B0" w:rsidRPr="00507820">
        <w:rPr>
          <w:color w:val="000000"/>
        </w:rPr>
        <w:t>Выбор пакета</w:t>
      </w:r>
      <w:r w:rsidRPr="00507820">
        <w:rPr>
          <w:color w:val="000000"/>
        </w:rPr>
        <w:t xml:space="preserve"> исследовани</w:t>
      </w:r>
      <w:r w:rsidR="007C42B0" w:rsidRPr="00507820">
        <w:rPr>
          <w:color w:val="000000"/>
        </w:rPr>
        <w:t xml:space="preserve">й для конкретной компании, </w:t>
      </w:r>
      <w:r w:rsidRPr="00507820">
        <w:rPr>
          <w:color w:val="000000"/>
        </w:rPr>
        <w:t>с учетом особенностей</w:t>
      </w:r>
      <w:r w:rsidR="007C42B0" w:rsidRPr="00507820">
        <w:rPr>
          <w:color w:val="000000"/>
        </w:rPr>
        <w:t xml:space="preserve"> деятельности</w:t>
      </w:r>
      <w:r w:rsidRPr="00507820">
        <w:rPr>
          <w:color w:val="000000"/>
        </w:rPr>
        <w:t>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 xml:space="preserve">2. Выявление слабых, уязвимых сторон компании и превращение их в </w:t>
      </w:r>
      <w:r w:rsidR="007C42B0" w:rsidRPr="00507820">
        <w:rPr>
          <w:color w:val="000000"/>
        </w:rPr>
        <w:t>сильные стороны</w:t>
      </w:r>
      <w:r w:rsidRPr="00507820">
        <w:rPr>
          <w:color w:val="000000"/>
        </w:rPr>
        <w:t>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3. Возможность видео</w:t>
      </w:r>
      <w:r w:rsidR="007C42B0" w:rsidRPr="00507820">
        <w:rPr>
          <w:color w:val="000000"/>
        </w:rPr>
        <w:t xml:space="preserve"> фиксации</w:t>
      </w:r>
      <w:r w:rsidRPr="00507820">
        <w:rPr>
          <w:color w:val="000000"/>
        </w:rPr>
        <w:t xml:space="preserve"> проведения исследований.</w:t>
      </w:r>
    </w:p>
    <w:p w:rsidR="007C42B0" w:rsidRPr="00507820" w:rsidRDefault="007C42B0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4. Определение целевой аудитории.</w:t>
      </w:r>
    </w:p>
    <w:p w:rsidR="00207A9E" w:rsidRPr="00507820" w:rsidRDefault="007C42B0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5</w:t>
      </w:r>
      <w:r w:rsidR="00207A9E" w:rsidRPr="00507820">
        <w:rPr>
          <w:color w:val="000000"/>
        </w:rPr>
        <w:t>. Г</w:t>
      </w:r>
      <w:r w:rsidRPr="00507820">
        <w:rPr>
          <w:color w:val="000000"/>
        </w:rPr>
        <w:t>лубинный и всесторонний анализ реакции</w:t>
      </w:r>
      <w:r w:rsidR="00207A9E" w:rsidRPr="00507820">
        <w:rPr>
          <w:color w:val="000000"/>
        </w:rPr>
        <w:t xml:space="preserve"> </w:t>
      </w:r>
      <w:r w:rsidRPr="00507820">
        <w:rPr>
          <w:color w:val="000000"/>
        </w:rPr>
        <w:t>потребителей</w:t>
      </w:r>
      <w:r w:rsidR="00207A9E" w:rsidRPr="00507820">
        <w:rPr>
          <w:color w:val="000000"/>
        </w:rPr>
        <w:t>.</w:t>
      </w:r>
    </w:p>
    <w:p w:rsidR="007C42B0" w:rsidRPr="00507820" w:rsidRDefault="007C42B0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6. Аудит работы заказчика в области маркетинга.</w:t>
      </w:r>
    </w:p>
    <w:p w:rsidR="00507820" w:rsidRPr="00507820" w:rsidRDefault="00507820" w:rsidP="001646B6">
      <w:pPr>
        <w:pStyle w:val="ab"/>
        <w:spacing w:before="0" w:beforeAutospacing="0" w:after="0" w:afterAutospacing="0" w:line="360" w:lineRule="auto"/>
        <w:ind w:firstLine="709"/>
        <w:jc w:val="center"/>
        <w:rPr>
          <w:i/>
          <w:color w:val="000000"/>
          <w:sz w:val="2"/>
        </w:rPr>
      </w:pP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center"/>
        <w:rPr>
          <w:i/>
          <w:color w:val="000000"/>
        </w:rPr>
      </w:pPr>
      <w:r w:rsidRPr="00507820">
        <w:rPr>
          <w:i/>
          <w:color w:val="000000"/>
        </w:rPr>
        <w:t xml:space="preserve">Описание </w:t>
      </w:r>
      <w:r w:rsidR="001646B6" w:rsidRPr="00507820">
        <w:rPr>
          <w:i/>
          <w:color w:val="000000"/>
        </w:rPr>
        <w:t>пакетов услуг</w:t>
      </w:r>
    </w:p>
    <w:p w:rsidR="001646B6" w:rsidRPr="00507820" w:rsidRDefault="001646B6" w:rsidP="001646B6">
      <w:pPr>
        <w:pStyle w:val="ab"/>
        <w:spacing w:before="0" w:beforeAutospacing="0" w:after="0" w:afterAutospacing="0" w:line="360" w:lineRule="auto"/>
        <w:ind w:firstLine="709"/>
        <w:jc w:val="center"/>
        <w:rPr>
          <w:i/>
          <w:color w:val="000000"/>
          <w:sz w:val="2"/>
        </w:rPr>
      </w:pP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Для реализации проекта ««</w:t>
      </w:r>
      <w:proofErr w:type="spellStart"/>
      <w:r w:rsidRPr="00507820">
        <w:rPr>
          <w:color w:val="000000"/>
        </w:rPr>
        <w:t>Neuro</w:t>
      </w:r>
      <w:proofErr w:type="spellEnd"/>
      <w:r w:rsidRPr="00507820">
        <w:rPr>
          <w:color w:val="000000"/>
        </w:rPr>
        <w:t xml:space="preserve"> </w:t>
      </w:r>
      <w:proofErr w:type="spellStart"/>
      <w:r w:rsidRPr="00507820">
        <w:rPr>
          <w:color w:val="000000"/>
        </w:rPr>
        <w:t>Vision</w:t>
      </w:r>
      <w:proofErr w:type="spellEnd"/>
      <w:r w:rsidRPr="00507820">
        <w:rPr>
          <w:color w:val="000000"/>
        </w:rPr>
        <w:t>» был</w:t>
      </w:r>
      <w:r w:rsidR="001646B6" w:rsidRPr="00507820">
        <w:rPr>
          <w:color w:val="000000"/>
        </w:rPr>
        <w:t xml:space="preserve">и разработаны пакеты различных </w:t>
      </w:r>
      <w:r w:rsidRPr="00507820">
        <w:rPr>
          <w:color w:val="000000"/>
        </w:rPr>
        <w:t>маркетинговых исследований:</w:t>
      </w:r>
    </w:p>
    <w:p w:rsidR="00507820" w:rsidRDefault="00207A9E" w:rsidP="00507820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1. Пакет «Опрос + экспресс</w:t>
      </w:r>
      <w:r w:rsidR="001646B6" w:rsidRPr="00507820">
        <w:rPr>
          <w:color w:val="000000"/>
        </w:rPr>
        <w:t>-</w:t>
      </w:r>
      <w:r w:rsidRPr="00507820">
        <w:rPr>
          <w:color w:val="000000"/>
        </w:rPr>
        <w:t>аудит».</w:t>
      </w:r>
    </w:p>
    <w:p w:rsidR="00207A9E" w:rsidRPr="00507820" w:rsidRDefault="00C93B52" w:rsidP="00507820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 xml:space="preserve">Данный пакет поможет </w:t>
      </w:r>
      <w:r w:rsidR="00207A9E" w:rsidRPr="00507820">
        <w:rPr>
          <w:color w:val="000000"/>
        </w:rPr>
        <w:t xml:space="preserve">выявить процентное соотношение людей, которым интересен </w:t>
      </w:r>
      <w:r w:rsidRPr="00507820">
        <w:rPr>
          <w:color w:val="000000"/>
        </w:rPr>
        <w:lastRenderedPageBreak/>
        <w:t>продукт или услуга. Опросы будут проводиться по предложенной программе, с учетом примерного образа потенциального потребителя и времени суток</w:t>
      </w:r>
      <w:r w:rsidR="00207A9E" w:rsidRPr="00507820">
        <w:rPr>
          <w:color w:val="000000"/>
        </w:rPr>
        <w:t xml:space="preserve">. </w:t>
      </w:r>
      <w:r w:rsidR="00604265" w:rsidRPr="00507820">
        <w:rPr>
          <w:color w:val="000000"/>
        </w:rPr>
        <w:t>И</w:t>
      </w:r>
      <w:r w:rsidR="00207A9E" w:rsidRPr="00507820">
        <w:rPr>
          <w:color w:val="000000"/>
        </w:rPr>
        <w:t>сследование позволит не только выявить процент заинтересованных людей, но и по</w:t>
      </w:r>
      <w:r w:rsidRPr="00507820">
        <w:rPr>
          <w:color w:val="000000"/>
        </w:rPr>
        <w:t xml:space="preserve">добрать подходящие место, режим, </w:t>
      </w:r>
      <w:r w:rsidR="00207A9E" w:rsidRPr="00507820">
        <w:rPr>
          <w:color w:val="000000"/>
        </w:rPr>
        <w:t xml:space="preserve">работы </w:t>
      </w:r>
      <w:r w:rsidRPr="00507820">
        <w:rPr>
          <w:color w:val="000000"/>
        </w:rPr>
        <w:t>заказчика, либо д</w:t>
      </w:r>
      <w:r w:rsidR="00207A9E" w:rsidRPr="00507820">
        <w:rPr>
          <w:color w:val="000000"/>
        </w:rPr>
        <w:t>ать более точный прогноз на объем целевого рынка и портрет потенциального потребителя.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2. Пакет «</w:t>
      </w:r>
      <w:r w:rsidR="001646B6" w:rsidRPr="00507820">
        <w:rPr>
          <w:color w:val="000000"/>
        </w:rPr>
        <w:t>К</w:t>
      </w:r>
      <w:r w:rsidRPr="00507820">
        <w:rPr>
          <w:color w:val="000000"/>
        </w:rPr>
        <w:t>онкурентный анализ».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Поможет выявить преимуществ</w:t>
      </w:r>
      <w:r w:rsidR="00B7600E" w:rsidRPr="00507820">
        <w:rPr>
          <w:color w:val="000000"/>
        </w:rPr>
        <w:t xml:space="preserve">а и </w:t>
      </w:r>
      <w:r w:rsidRPr="00507820">
        <w:rPr>
          <w:color w:val="000000"/>
        </w:rPr>
        <w:t>недостатки компаний-конкурентов</w:t>
      </w:r>
      <w:r w:rsidR="00604265" w:rsidRPr="00507820">
        <w:rPr>
          <w:color w:val="000000"/>
        </w:rPr>
        <w:t xml:space="preserve"> по отношению к заказчику</w:t>
      </w:r>
      <w:r w:rsidRPr="00507820">
        <w:rPr>
          <w:color w:val="000000"/>
        </w:rPr>
        <w:t xml:space="preserve"> в </w:t>
      </w:r>
      <w:r w:rsidR="00604265" w:rsidRPr="00507820">
        <w:rPr>
          <w:color w:val="000000"/>
        </w:rPr>
        <w:t>Свердловской области, либо других</w:t>
      </w:r>
      <w:r w:rsidRPr="00507820">
        <w:rPr>
          <w:color w:val="000000"/>
        </w:rPr>
        <w:t xml:space="preserve"> </w:t>
      </w:r>
      <w:r w:rsidR="00604265" w:rsidRPr="00507820">
        <w:rPr>
          <w:color w:val="000000"/>
        </w:rPr>
        <w:t>регионах</w:t>
      </w:r>
      <w:r w:rsidR="00B7600E" w:rsidRPr="00507820">
        <w:rPr>
          <w:color w:val="000000"/>
        </w:rPr>
        <w:t xml:space="preserve">, что позволит собрать </w:t>
      </w:r>
      <w:r w:rsidRPr="00507820">
        <w:rPr>
          <w:color w:val="000000"/>
        </w:rPr>
        <w:t>лучших качеств</w:t>
      </w:r>
      <w:r w:rsidR="00B7600E" w:rsidRPr="00507820">
        <w:rPr>
          <w:color w:val="000000"/>
        </w:rPr>
        <w:t>а</w:t>
      </w:r>
      <w:r w:rsidRPr="00507820">
        <w:rPr>
          <w:color w:val="000000"/>
        </w:rPr>
        <w:t xml:space="preserve"> осн</w:t>
      </w:r>
      <w:r w:rsidR="00B7600E" w:rsidRPr="00507820">
        <w:rPr>
          <w:color w:val="000000"/>
        </w:rPr>
        <w:t>овных или косвенных конкурентов</w:t>
      </w:r>
      <w:r w:rsidR="00D153CB" w:rsidRPr="00507820">
        <w:rPr>
          <w:color w:val="000000"/>
        </w:rPr>
        <w:t>. В</w:t>
      </w:r>
      <w:r w:rsidR="00B7600E" w:rsidRPr="00507820">
        <w:rPr>
          <w:color w:val="000000"/>
        </w:rPr>
        <w:t xml:space="preserve"> данном пакете услуг предполагается привлечение «тайного покупателя».</w:t>
      </w:r>
    </w:p>
    <w:p w:rsidR="00207A9E" w:rsidRPr="00507820" w:rsidRDefault="00B7600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3. П</w:t>
      </w:r>
      <w:r w:rsidR="00D153CB" w:rsidRPr="00507820">
        <w:rPr>
          <w:color w:val="000000"/>
        </w:rPr>
        <w:t>аке</w:t>
      </w:r>
      <w:r w:rsidR="00207A9E" w:rsidRPr="00507820">
        <w:rPr>
          <w:color w:val="000000"/>
        </w:rPr>
        <w:t>т «</w:t>
      </w:r>
      <w:r w:rsidR="001646B6" w:rsidRPr="00507820">
        <w:rPr>
          <w:color w:val="000000"/>
        </w:rPr>
        <w:t>П</w:t>
      </w:r>
      <w:r w:rsidR="00207A9E" w:rsidRPr="00507820">
        <w:rPr>
          <w:color w:val="000000"/>
        </w:rPr>
        <w:t>сихологическ</w:t>
      </w:r>
      <w:r w:rsidR="001646B6" w:rsidRPr="00507820">
        <w:rPr>
          <w:color w:val="000000"/>
        </w:rPr>
        <w:t>ое тестирование</w:t>
      </w:r>
      <w:r w:rsidR="00207A9E" w:rsidRPr="00507820">
        <w:rPr>
          <w:color w:val="000000"/>
        </w:rPr>
        <w:t>»</w:t>
      </w:r>
      <w:r w:rsidR="00D153CB" w:rsidRPr="00507820">
        <w:rPr>
          <w:color w:val="000000"/>
        </w:rPr>
        <w:t>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Дает</w:t>
      </w:r>
      <w:r w:rsidR="00A33FAE" w:rsidRPr="00507820">
        <w:rPr>
          <w:color w:val="000000"/>
        </w:rPr>
        <w:t xml:space="preserve"> информацию о реакции людей на </w:t>
      </w:r>
      <w:r w:rsidRPr="00507820">
        <w:rPr>
          <w:color w:val="000000"/>
        </w:rPr>
        <w:t>продукт</w:t>
      </w:r>
      <w:r w:rsidR="00A33FAE" w:rsidRPr="00507820">
        <w:rPr>
          <w:color w:val="000000"/>
        </w:rPr>
        <w:t>,</w:t>
      </w:r>
      <w:r w:rsidRPr="00507820">
        <w:rPr>
          <w:color w:val="000000"/>
        </w:rPr>
        <w:t xml:space="preserve"> рекламу, логотип или услугу</w:t>
      </w:r>
      <w:r w:rsidR="00A33FAE" w:rsidRPr="00507820">
        <w:rPr>
          <w:color w:val="000000"/>
        </w:rPr>
        <w:t xml:space="preserve"> заказчика</w:t>
      </w:r>
      <w:r w:rsidRPr="00507820">
        <w:rPr>
          <w:color w:val="000000"/>
        </w:rPr>
        <w:t xml:space="preserve">. Поможет подобрать более успешные рекламные ходы, сделать привлекающую упаковку или </w:t>
      </w:r>
      <w:r w:rsidR="00A33FAE" w:rsidRPr="00507820">
        <w:rPr>
          <w:color w:val="000000"/>
        </w:rPr>
        <w:t>логотип. Тестирование проводит штатный психолог. Выводы формулируются совместно с маркетологом.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4. Пакет «Трекинг глаз + камера».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 xml:space="preserve">Предоставляет аналитику внимания потребителей на </w:t>
      </w:r>
      <w:r w:rsidR="00A33FAE" w:rsidRPr="00507820">
        <w:rPr>
          <w:color w:val="000000"/>
        </w:rPr>
        <w:t>выкладку товара, а также</w:t>
      </w:r>
      <w:r w:rsidRPr="00507820">
        <w:rPr>
          <w:color w:val="000000"/>
        </w:rPr>
        <w:t xml:space="preserve"> определенный продукт и его упаковку. </w:t>
      </w:r>
      <w:r w:rsidR="00A33FAE" w:rsidRPr="00507820">
        <w:rPr>
          <w:color w:val="000000"/>
        </w:rPr>
        <w:t>Данная услуга</w:t>
      </w:r>
      <w:r w:rsidRPr="00507820">
        <w:rPr>
          <w:color w:val="000000"/>
        </w:rPr>
        <w:t xml:space="preserve"> даст возможность </w:t>
      </w:r>
      <w:r w:rsidR="00A33FAE" w:rsidRPr="00507820">
        <w:rPr>
          <w:color w:val="000000"/>
        </w:rPr>
        <w:t xml:space="preserve">продумать </w:t>
      </w:r>
      <w:proofErr w:type="spellStart"/>
      <w:r w:rsidR="00A33FAE" w:rsidRPr="00507820">
        <w:rPr>
          <w:color w:val="000000"/>
        </w:rPr>
        <w:t>мерчандайзинг</w:t>
      </w:r>
      <w:proofErr w:type="spellEnd"/>
      <w:r w:rsidR="00A33FAE" w:rsidRPr="00507820">
        <w:rPr>
          <w:color w:val="000000"/>
        </w:rPr>
        <w:t>, либо</w:t>
      </w:r>
      <w:r w:rsidRPr="00507820">
        <w:rPr>
          <w:color w:val="000000"/>
        </w:rPr>
        <w:t xml:space="preserve"> </w:t>
      </w:r>
      <w:r w:rsidR="00A33FAE" w:rsidRPr="00507820">
        <w:rPr>
          <w:color w:val="000000"/>
        </w:rPr>
        <w:t xml:space="preserve">изменить внешний вид товара </w:t>
      </w:r>
      <w:r w:rsidRPr="00507820">
        <w:rPr>
          <w:color w:val="000000"/>
        </w:rPr>
        <w:t>так, что</w:t>
      </w:r>
      <w:r w:rsidR="00A33FAE" w:rsidRPr="00507820">
        <w:rPr>
          <w:color w:val="000000"/>
        </w:rPr>
        <w:t>бы он был более привлекательным.</w:t>
      </w:r>
    </w:p>
    <w:p w:rsidR="00207A9E" w:rsidRPr="00507820" w:rsidRDefault="00207A9E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5. Пакет «ЭЭГ</w:t>
      </w:r>
      <w:r w:rsidR="001646B6" w:rsidRPr="00507820">
        <w:rPr>
          <w:color w:val="000000"/>
        </w:rPr>
        <w:t xml:space="preserve"> (</w:t>
      </w:r>
      <w:r w:rsidR="00A33FAE" w:rsidRPr="00507820">
        <w:rPr>
          <w:color w:val="000000"/>
        </w:rPr>
        <w:t>Электроэнцефалография</w:t>
      </w:r>
      <w:r w:rsidR="001646B6" w:rsidRPr="00507820">
        <w:rPr>
          <w:color w:val="000000"/>
        </w:rPr>
        <w:t>)</w:t>
      </w:r>
      <w:r w:rsidRPr="00507820">
        <w:rPr>
          <w:color w:val="000000"/>
        </w:rPr>
        <w:t>»</w:t>
      </w:r>
      <w:r w:rsidR="00A33FAE" w:rsidRPr="00507820">
        <w:rPr>
          <w:color w:val="000000"/>
        </w:rPr>
        <w:t>.</w:t>
      </w:r>
    </w:p>
    <w:p w:rsidR="00507820" w:rsidRDefault="008E25F0" w:rsidP="001646B6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07820">
        <w:rPr>
          <w:color w:val="000000"/>
        </w:rPr>
        <w:t>ЭЭГ предоставит</w:t>
      </w:r>
      <w:r w:rsidR="00207A9E" w:rsidRPr="00507820">
        <w:rPr>
          <w:color w:val="000000"/>
        </w:rPr>
        <w:t xml:space="preserve"> карту реакции мозга и нервной системы на тот или иной продукт</w:t>
      </w:r>
      <w:r w:rsidRPr="00507820">
        <w:rPr>
          <w:color w:val="000000"/>
        </w:rPr>
        <w:t xml:space="preserve"> или </w:t>
      </w:r>
      <w:r w:rsidR="00207A9E" w:rsidRPr="00507820">
        <w:rPr>
          <w:color w:val="000000"/>
        </w:rPr>
        <w:t xml:space="preserve">рекламу, что поможет </w:t>
      </w:r>
      <w:r w:rsidRPr="00507820">
        <w:rPr>
          <w:color w:val="000000"/>
        </w:rPr>
        <w:t>внести соответствующие изменения, исходя из подсознательной активности потенциального потребителя</w:t>
      </w:r>
      <w:r w:rsidR="00207A9E" w:rsidRPr="00507820">
        <w:rPr>
          <w:color w:val="000000"/>
        </w:rPr>
        <w:t>.</w:t>
      </w:r>
    </w:p>
    <w:p w:rsidR="00507820" w:rsidRDefault="0050782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312082" w:rsidRDefault="007E35C4" w:rsidP="007E35C4">
      <w:pPr>
        <w:pStyle w:val="af4"/>
        <w:numPr>
          <w:ilvl w:val="0"/>
          <w:numId w:val="15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ЦЕЛЕВОЙ РЫНОК</w:t>
      </w:r>
    </w:p>
    <w:p w:rsidR="00A77D8F" w:rsidRPr="00A40982" w:rsidRDefault="00A77D8F" w:rsidP="004150D5">
      <w:pPr>
        <w:pStyle w:val="a3"/>
        <w:shd w:val="clear" w:color="auto" w:fill="FFFFFF"/>
        <w:spacing w:after="0" w:line="36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8E27A9" w:rsidRDefault="009E40A0" w:rsidP="00560997">
      <w:pPr>
        <w:pStyle w:val="a3"/>
        <w:numPr>
          <w:ilvl w:val="1"/>
          <w:numId w:val="1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8E27A9" w:rsidRPr="00D15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рынка</w:t>
      </w:r>
    </w:p>
    <w:p w:rsidR="00A40982" w:rsidRPr="00A40982" w:rsidRDefault="00A40982" w:rsidP="00A40982">
      <w:pPr>
        <w:pStyle w:val="a3"/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E125CC" w:rsidRPr="006E5928" w:rsidRDefault="00E125CC" w:rsidP="006E5928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CEE">
        <w:rPr>
          <w:rFonts w:ascii="Times New Roman" w:hAnsi="Times New Roman" w:cs="Times New Roman"/>
          <w:sz w:val="24"/>
          <w:szCs w:val="24"/>
        </w:rPr>
        <w:t xml:space="preserve">На основании исследований </w:t>
      </w:r>
      <w:r w:rsidR="001F333C">
        <w:rPr>
          <w:rFonts w:ascii="Times New Roman" w:hAnsi="Times New Roman" w:cs="Times New Roman"/>
          <w:sz w:val="24"/>
          <w:szCs w:val="24"/>
          <w:lang w:val="en-US"/>
        </w:rPr>
        <w:t>COMSCORE</w:t>
      </w:r>
      <w:r w:rsidR="001F333C">
        <w:rPr>
          <w:rFonts w:ascii="Times New Roman" w:hAnsi="Times New Roman" w:cs="Times New Roman"/>
          <w:sz w:val="24"/>
          <w:szCs w:val="24"/>
        </w:rPr>
        <w:t>,</w:t>
      </w:r>
      <w:r w:rsidR="001F333C" w:rsidRPr="001F333C">
        <w:rPr>
          <w:rFonts w:ascii="Times New Roman" w:hAnsi="Times New Roman" w:cs="Times New Roman"/>
          <w:sz w:val="24"/>
          <w:szCs w:val="24"/>
        </w:rPr>
        <w:t xml:space="preserve">  </w:t>
      </w:r>
      <w:r w:rsidRPr="001B5CEE">
        <w:rPr>
          <w:rFonts w:ascii="Times New Roman" w:hAnsi="Times New Roman" w:cs="Times New Roman"/>
          <w:sz w:val="24"/>
          <w:szCs w:val="24"/>
        </w:rPr>
        <w:t>2018 год – это год возможностей для предпринимателей и потребителей, а также инноваций в сфере различного рода исследований</w:t>
      </w:r>
      <w:r w:rsidR="006D5B7A" w:rsidRPr="001B5CEE">
        <w:rPr>
          <w:rFonts w:ascii="Times New Roman" w:hAnsi="Times New Roman" w:cs="Times New Roman"/>
          <w:sz w:val="24"/>
          <w:szCs w:val="24"/>
        </w:rPr>
        <w:t>.</w:t>
      </w:r>
      <w:r w:rsidRPr="001B5CEE">
        <w:rPr>
          <w:rFonts w:ascii="Times New Roman" w:hAnsi="Times New Roman" w:cs="Times New Roman"/>
          <w:sz w:val="24"/>
          <w:szCs w:val="24"/>
        </w:rPr>
        <w:t xml:space="preserve"> Маркетинг стал </w:t>
      </w:r>
      <w:r w:rsidR="001F333C">
        <w:rPr>
          <w:rFonts w:ascii="Times New Roman" w:hAnsi="Times New Roman" w:cs="Times New Roman"/>
          <w:sz w:val="24"/>
          <w:szCs w:val="24"/>
        </w:rPr>
        <w:t xml:space="preserve"> </w:t>
      </w:r>
      <w:r w:rsidRPr="001B5CEE">
        <w:rPr>
          <w:rFonts w:ascii="Times New Roman" w:hAnsi="Times New Roman" w:cs="Times New Roman"/>
          <w:sz w:val="24"/>
          <w:szCs w:val="24"/>
        </w:rPr>
        <w:t>играть еще более важную роль в жизни предприятий  города. На выбранном рынке существует немало конкурентов по направлению маркетинговых исследований. Однако, услуги</w:t>
      </w:r>
      <w:r w:rsidR="001F333C">
        <w:rPr>
          <w:rFonts w:ascii="Times New Roman" w:hAnsi="Times New Roman" w:cs="Times New Roman"/>
          <w:sz w:val="24"/>
          <w:szCs w:val="24"/>
        </w:rPr>
        <w:t xml:space="preserve"> </w:t>
      </w:r>
      <w:r w:rsidRPr="001B5CEE">
        <w:rPr>
          <w:rFonts w:ascii="Times New Roman" w:hAnsi="Times New Roman" w:cs="Times New Roman"/>
          <w:sz w:val="24"/>
          <w:szCs w:val="24"/>
        </w:rPr>
        <w:t>лаборатория  «</w:t>
      </w:r>
      <w:r w:rsidRPr="006E5928">
        <w:rPr>
          <w:rFonts w:ascii="Times New Roman" w:hAnsi="Times New Roman" w:cs="Times New Roman"/>
          <w:sz w:val="24"/>
          <w:szCs w:val="24"/>
        </w:rPr>
        <w:t>Neuro Vision</w:t>
      </w:r>
      <w:r w:rsidRPr="001B5CEE">
        <w:rPr>
          <w:rFonts w:ascii="Times New Roman" w:hAnsi="Times New Roman" w:cs="Times New Roman"/>
          <w:sz w:val="24"/>
          <w:szCs w:val="24"/>
        </w:rPr>
        <w:t>»  будут более востребованными, по причине своей относительной уникальности (</w:t>
      </w:r>
      <w:proofErr w:type="spellStart"/>
      <w:r w:rsidRPr="001B5CEE">
        <w:rPr>
          <w:rFonts w:ascii="Times New Roman" w:hAnsi="Times New Roman" w:cs="Times New Roman"/>
          <w:sz w:val="24"/>
          <w:szCs w:val="24"/>
        </w:rPr>
        <w:t>нейромаркетинг</w:t>
      </w:r>
      <w:proofErr w:type="spellEnd"/>
      <w:r w:rsidRPr="001B5CEE">
        <w:rPr>
          <w:rFonts w:ascii="Times New Roman" w:hAnsi="Times New Roman" w:cs="Times New Roman"/>
          <w:sz w:val="24"/>
          <w:szCs w:val="24"/>
        </w:rPr>
        <w:t xml:space="preserve"> – новое направление на рынке </w:t>
      </w:r>
      <w:proofErr w:type="spellStart"/>
      <w:r w:rsidRPr="001B5CEE">
        <w:rPr>
          <w:rFonts w:ascii="Times New Roman" w:hAnsi="Times New Roman" w:cs="Times New Roman"/>
          <w:sz w:val="24"/>
          <w:szCs w:val="24"/>
        </w:rPr>
        <w:t>УрФО</w:t>
      </w:r>
      <w:proofErr w:type="spellEnd"/>
      <w:r w:rsidRPr="001B5CE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B5CEE">
        <w:rPr>
          <w:rFonts w:ascii="Times New Roman" w:hAnsi="Times New Roman" w:cs="Times New Roman"/>
          <w:sz w:val="24"/>
          <w:szCs w:val="24"/>
        </w:rPr>
        <w:t>клиентоориентированности</w:t>
      </w:r>
      <w:proofErr w:type="spellEnd"/>
      <w:r w:rsidRPr="001B5CEE">
        <w:rPr>
          <w:rFonts w:ascii="Times New Roman" w:hAnsi="Times New Roman" w:cs="Times New Roman"/>
          <w:sz w:val="24"/>
          <w:szCs w:val="24"/>
        </w:rPr>
        <w:t xml:space="preserve"> и ряду других преимуществ.</w:t>
      </w:r>
    </w:p>
    <w:p w:rsidR="001F333C" w:rsidRPr="006E5928" w:rsidRDefault="001F333C" w:rsidP="006E59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928">
        <w:rPr>
          <w:rFonts w:ascii="Times New Roman" w:hAnsi="Times New Roman" w:cs="Times New Roman"/>
          <w:sz w:val="24"/>
          <w:szCs w:val="24"/>
        </w:rPr>
        <w:t xml:space="preserve">Компания </w:t>
      </w:r>
      <w:r w:rsidRPr="001B5CEE">
        <w:rPr>
          <w:rFonts w:ascii="Times New Roman" w:hAnsi="Times New Roman" w:cs="Times New Roman"/>
          <w:sz w:val="24"/>
          <w:szCs w:val="24"/>
        </w:rPr>
        <w:t>«</w:t>
      </w:r>
      <w:r w:rsidRPr="006E5928">
        <w:rPr>
          <w:rFonts w:ascii="Times New Roman" w:hAnsi="Times New Roman" w:cs="Times New Roman"/>
          <w:sz w:val="24"/>
          <w:szCs w:val="24"/>
        </w:rPr>
        <w:t>Neuro Vision</w:t>
      </w:r>
      <w:r w:rsidRPr="001B5CEE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работает в рамках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бизнес-модели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28">
        <w:rPr>
          <w:rFonts w:ascii="Times New Roman" w:hAnsi="Times New Roman" w:cs="Times New Roman"/>
          <w:sz w:val="24"/>
          <w:szCs w:val="24"/>
        </w:rPr>
        <w:t>B</w:t>
      </w:r>
      <w:r w:rsidRPr="001F333C">
        <w:rPr>
          <w:rFonts w:ascii="Times New Roman" w:hAnsi="Times New Roman" w:cs="Times New Roman"/>
          <w:sz w:val="24"/>
          <w:szCs w:val="24"/>
        </w:rPr>
        <w:t>2</w:t>
      </w:r>
      <w:r w:rsidRPr="006E592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0CE9" w:rsidRDefault="008945BA" w:rsidP="006E5928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928">
        <w:rPr>
          <w:rFonts w:ascii="Times New Roman" w:hAnsi="Times New Roman" w:cs="Times New Roman"/>
          <w:sz w:val="24"/>
          <w:szCs w:val="24"/>
        </w:rPr>
        <w:t xml:space="preserve">На </w:t>
      </w:r>
      <w:r w:rsidR="006E5928" w:rsidRPr="006E5928">
        <w:rPr>
          <w:rFonts w:ascii="Times New Roman" w:hAnsi="Times New Roman" w:cs="Times New Roman"/>
          <w:sz w:val="24"/>
          <w:szCs w:val="24"/>
        </w:rPr>
        <w:t xml:space="preserve">рынке Екатеринбурга нет </w:t>
      </w:r>
      <w:r w:rsidRPr="006E5928">
        <w:rPr>
          <w:rFonts w:ascii="Times New Roman" w:hAnsi="Times New Roman" w:cs="Times New Roman"/>
          <w:sz w:val="24"/>
          <w:szCs w:val="24"/>
        </w:rPr>
        <w:t xml:space="preserve">прямых конкурентов </w:t>
      </w:r>
      <w:r w:rsidR="006E5928" w:rsidRPr="006E5928">
        <w:rPr>
          <w:rFonts w:ascii="Times New Roman" w:hAnsi="Times New Roman" w:cs="Times New Roman"/>
          <w:sz w:val="24"/>
          <w:szCs w:val="24"/>
        </w:rPr>
        <w:t xml:space="preserve">по направлению </w:t>
      </w:r>
      <w:proofErr w:type="spellStart"/>
      <w:r w:rsidR="006E5928" w:rsidRPr="006E5928">
        <w:rPr>
          <w:rFonts w:ascii="Times New Roman" w:hAnsi="Times New Roman" w:cs="Times New Roman"/>
          <w:sz w:val="24"/>
          <w:szCs w:val="24"/>
        </w:rPr>
        <w:t>нейромаркетинговых</w:t>
      </w:r>
      <w:proofErr w:type="spellEnd"/>
      <w:r w:rsidR="006E5928" w:rsidRPr="006E5928">
        <w:rPr>
          <w:rFonts w:ascii="Times New Roman" w:hAnsi="Times New Roman" w:cs="Times New Roman"/>
          <w:sz w:val="24"/>
          <w:szCs w:val="24"/>
        </w:rPr>
        <w:t xml:space="preserve"> исследований, однако, рекламные и маркетинговые агентства необходимо учесть. На сегодняшний день, единственный конкурент по выбранному </w:t>
      </w:r>
      <w:r w:rsidR="00ED6C37" w:rsidRPr="006E5928">
        <w:rPr>
          <w:rFonts w:ascii="Times New Roman" w:hAnsi="Times New Roman" w:cs="Times New Roman"/>
          <w:sz w:val="24"/>
          <w:szCs w:val="24"/>
        </w:rPr>
        <w:t>направлению</w:t>
      </w:r>
      <w:r w:rsidR="006E5928" w:rsidRPr="006E5928">
        <w:rPr>
          <w:rFonts w:ascii="Times New Roman" w:hAnsi="Times New Roman" w:cs="Times New Roman"/>
          <w:sz w:val="24"/>
          <w:szCs w:val="24"/>
        </w:rPr>
        <w:t xml:space="preserve"> деятельности находится в г. Москва и работает в большей степени на центральный федеральный округ.  </w:t>
      </w:r>
    </w:p>
    <w:p w:rsidR="005A7843" w:rsidRPr="005A7843" w:rsidRDefault="005A7843" w:rsidP="006E5928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4"/>
          <w:szCs w:val="24"/>
        </w:rPr>
      </w:pPr>
    </w:p>
    <w:p w:rsidR="00D94A3E" w:rsidRPr="0051766E" w:rsidRDefault="008E27A9" w:rsidP="00D94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66E">
        <w:rPr>
          <w:rFonts w:ascii="Times New Roman" w:hAnsi="Times New Roman" w:cs="Times New Roman"/>
          <w:sz w:val="24"/>
          <w:szCs w:val="24"/>
        </w:rPr>
        <w:t>Таблица 1 – Факторный анализ конкурентов</w:t>
      </w:r>
    </w:p>
    <w:p w:rsidR="00B655D9" w:rsidRPr="001B5CEE" w:rsidRDefault="00B655D9" w:rsidP="008E2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4"/>
          <w:szCs w:val="24"/>
          <w:lang w:val="en-US"/>
        </w:rPr>
      </w:pPr>
    </w:p>
    <w:tbl>
      <w:tblPr>
        <w:tblStyle w:val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2615"/>
        <w:gridCol w:w="1985"/>
        <w:gridCol w:w="2409"/>
      </w:tblGrid>
      <w:tr w:rsidR="005F3B41" w:rsidRPr="001B5CEE" w:rsidTr="00C82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F3B41" w:rsidRPr="00C82E31" w:rsidRDefault="005F3B41" w:rsidP="001B5CE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82E31">
              <w:rPr>
                <w:rFonts w:ascii="Times New Roman" w:hAnsi="Times New Roman" w:cs="Times New Roman"/>
                <w:b/>
                <w:color w:val="auto"/>
              </w:rPr>
              <w:t>Параметры/ Организации</w:t>
            </w:r>
          </w:p>
          <w:p w:rsidR="005F3B41" w:rsidRPr="00810CE9" w:rsidRDefault="005F3B41" w:rsidP="001B5C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F3B41" w:rsidRPr="00810CE9" w:rsidRDefault="005F3B41" w:rsidP="001B5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10CE9">
              <w:rPr>
                <w:rFonts w:ascii="Times New Roman" w:hAnsi="Times New Roman" w:cs="Times New Roman"/>
                <w:color w:val="auto"/>
                <w:lang w:val="en-US"/>
              </w:rPr>
              <w:t>Neuro Vision</w:t>
            </w:r>
          </w:p>
          <w:p w:rsidR="005F3B41" w:rsidRPr="00810CE9" w:rsidRDefault="005F3B41" w:rsidP="001B5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10CE9">
              <w:rPr>
                <w:rFonts w:ascii="Times New Roman" w:hAnsi="Times New Roman" w:cs="Times New Roman"/>
                <w:color w:val="auto"/>
              </w:rPr>
              <w:t>Екб</w:t>
            </w:r>
            <w:proofErr w:type="spellEnd"/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F3B41" w:rsidRPr="00810CE9" w:rsidRDefault="005F3B41" w:rsidP="001B5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10CE9">
              <w:rPr>
                <w:rFonts w:ascii="Times New Roman" w:hAnsi="Times New Roman" w:cs="Times New Roman"/>
                <w:color w:val="auto"/>
              </w:rPr>
              <w:t>Нейро</w:t>
            </w:r>
            <w:proofErr w:type="spellEnd"/>
            <w:r w:rsidRPr="00810CE9">
              <w:rPr>
                <w:rFonts w:ascii="Times New Roman" w:hAnsi="Times New Roman" w:cs="Times New Roman"/>
                <w:color w:val="auto"/>
              </w:rPr>
              <w:t xml:space="preserve"> Тренд </w:t>
            </w:r>
            <w:proofErr w:type="spellStart"/>
            <w:proofErr w:type="gramStart"/>
            <w:r w:rsidRPr="00810CE9">
              <w:rPr>
                <w:rFonts w:ascii="Times New Roman" w:hAnsi="Times New Roman" w:cs="Times New Roman"/>
                <w:color w:val="auto"/>
              </w:rPr>
              <w:t>Мск</w:t>
            </w:r>
            <w:proofErr w:type="spellEnd"/>
            <w:proofErr w:type="gramEnd"/>
          </w:p>
        </w:tc>
        <w:tc>
          <w:tcPr>
            <w:tcW w:w="24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F3B41" w:rsidRPr="00810CE9" w:rsidRDefault="005F3B41" w:rsidP="001B5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10CE9">
              <w:rPr>
                <w:rFonts w:ascii="Times New Roman" w:hAnsi="Times New Roman" w:cs="Times New Roman"/>
                <w:color w:val="auto"/>
              </w:rPr>
              <w:t xml:space="preserve">БГС Групп </w:t>
            </w:r>
          </w:p>
          <w:p w:rsidR="005F3B41" w:rsidRPr="00810CE9" w:rsidRDefault="005F3B41" w:rsidP="001B5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10CE9">
              <w:rPr>
                <w:rFonts w:ascii="Times New Roman" w:hAnsi="Times New Roman" w:cs="Times New Roman"/>
                <w:color w:val="auto"/>
              </w:rPr>
              <w:t>Екб</w:t>
            </w:r>
            <w:proofErr w:type="spellEnd"/>
          </w:p>
        </w:tc>
      </w:tr>
      <w:tr w:rsidR="005F3B41" w:rsidRPr="001B5CEE" w:rsidTr="00C8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F3B41" w:rsidRPr="00C82E31" w:rsidRDefault="005F3B41" w:rsidP="00C82E3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Режим работы</w:t>
            </w:r>
          </w:p>
        </w:tc>
        <w:tc>
          <w:tcPr>
            <w:tcW w:w="26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5F3B41" w:rsidRPr="00C82E31" w:rsidRDefault="005F3B41" w:rsidP="001B5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Офис, выезд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5F3B41" w:rsidRPr="001B5CEE" w:rsidRDefault="005F3B41" w:rsidP="001B5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  <w:tc>
          <w:tcPr>
            <w:tcW w:w="240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:rsidR="005F3B41" w:rsidRPr="001B5CEE" w:rsidRDefault="005F3B41" w:rsidP="001B5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</w:tr>
      <w:tr w:rsidR="005F3B41" w:rsidRPr="001B5CEE" w:rsidTr="00C82E3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F3B41" w:rsidRPr="00C82E31" w:rsidRDefault="005F3B41" w:rsidP="00C82E3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Местоположение</w:t>
            </w:r>
          </w:p>
        </w:tc>
        <w:tc>
          <w:tcPr>
            <w:tcW w:w="2615" w:type="dxa"/>
          </w:tcPr>
          <w:p w:rsidR="005F3B41" w:rsidRPr="001B5CEE" w:rsidRDefault="005F3B41" w:rsidP="001B5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Доступное</w:t>
            </w:r>
          </w:p>
        </w:tc>
        <w:tc>
          <w:tcPr>
            <w:tcW w:w="1985" w:type="dxa"/>
          </w:tcPr>
          <w:p w:rsidR="005F3B41" w:rsidRPr="001B5CEE" w:rsidRDefault="005F3B41" w:rsidP="001B5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Доступное</w:t>
            </w:r>
          </w:p>
        </w:tc>
        <w:tc>
          <w:tcPr>
            <w:tcW w:w="2409" w:type="dxa"/>
          </w:tcPr>
          <w:p w:rsidR="005F3B41" w:rsidRPr="001B5CEE" w:rsidRDefault="001B5CEE" w:rsidP="001B5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Доступное</w:t>
            </w:r>
          </w:p>
        </w:tc>
      </w:tr>
      <w:tr w:rsidR="005F3B41" w:rsidRPr="001B5CEE" w:rsidTr="00C8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F3B41" w:rsidRPr="00C82E31" w:rsidRDefault="005F3B41" w:rsidP="00C82E3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Средняя стоимость услуг</w:t>
            </w:r>
          </w:p>
        </w:tc>
        <w:tc>
          <w:tcPr>
            <w:tcW w:w="26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5F3B41" w:rsidRPr="00C82E31" w:rsidRDefault="005F3B41" w:rsidP="001B5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55 000</w:t>
            </w:r>
          </w:p>
          <w:p w:rsidR="005F3B41" w:rsidRPr="00C82E31" w:rsidRDefault="005F3B41" w:rsidP="001B5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5F3B41" w:rsidRPr="001B5CEE" w:rsidRDefault="005F3B41" w:rsidP="001B5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97 000</w:t>
            </w:r>
          </w:p>
        </w:tc>
        <w:tc>
          <w:tcPr>
            <w:tcW w:w="240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:rsidR="005F3B41" w:rsidRPr="001B5CEE" w:rsidRDefault="005F3B41" w:rsidP="001B5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68 000</w:t>
            </w:r>
          </w:p>
          <w:p w:rsidR="005F3B41" w:rsidRPr="001B5CEE" w:rsidRDefault="005F3B41" w:rsidP="001B5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41" w:rsidRPr="001B5CEE" w:rsidTr="00C82E3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F3B41" w:rsidRPr="00C82E31" w:rsidRDefault="005F3B41" w:rsidP="00C82E3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предоставляемых услуг</w:t>
            </w:r>
          </w:p>
        </w:tc>
        <w:tc>
          <w:tcPr>
            <w:tcW w:w="2615" w:type="dxa"/>
          </w:tcPr>
          <w:p w:rsidR="005F3B41" w:rsidRPr="00C82E31" w:rsidRDefault="005F3B41" w:rsidP="001B5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F3B41" w:rsidRPr="001B5CEE" w:rsidRDefault="005F3B41" w:rsidP="001B5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5F3B41" w:rsidRPr="001B5CEE" w:rsidRDefault="005F3B41" w:rsidP="001B5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3B41" w:rsidRPr="001B5CEE" w:rsidTr="00C8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82E31" w:rsidRDefault="00C82E31" w:rsidP="00C82E3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F3B41" w:rsidRPr="00C82E31" w:rsidRDefault="005F3B41" w:rsidP="00C82E3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Разнообразие исследований</w:t>
            </w:r>
          </w:p>
        </w:tc>
        <w:tc>
          <w:tcPr>
            <w:tcW w:w="26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5F3B41" w:rsidRPr="00C82E31" w:rsidRDefault="005F3B41" w:rsidP="001B5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E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Целевая аудитория, конкуренты, </w:t>
            </w:r>
            <w:proofErr w:type="spellStart"/>
            <w:r w:rsidRPr="00C82E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мерчандайзинг</w:t>
            </w:r>
            <w:proofErr w:type="spellEnd"/>
            <w:r w:rsidRPr="00C82E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упаковка (дизайн), личностное восприятие независимого потребителя.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5F3B41" w:rsidRPr="001B5CEE" w:rsidRDefault="005F3B41" w:rsidP="001B5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Тестирование рекламы, упаковки, сайтов.</w:t>
            </w:r>
          </w:p>
          <w:p w:rsidR="005F3B41" w:rsidRPr="001B5CEE" w:rsidRDefault="005F3B41" w:rsidP="001B5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B41" w:rsidRPr="001B5CEE" w:rsidRDefault="005F3B41" w:rsidP="001B5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:rsidR="005F3B41" w:rsidRPr="001B5CEE" w:rsidRDefault="005F3B41" w:rsidP="001B5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CEE">
              <w:rPr>
                <w:rFonts w:ascii="Times New Roman" w:hAnsi="Times New Roman" w:cs="Times New Roman"/>
                <w:sz w:val="24"/>
                <w:szCs w:val="24"/>
              </w:rPr>
              <w:t>Организация сбыта, продаж и продвижения товара.</w:t>
            </w:r>
          </w:p>
        </w:tc>
      </w:tr>
    </w:tbl>
    <w:p w:rsidR="005F3B41" w:rsidRPr="005F3B41" w:rsidRDefault="005F3B41" w:rsidP="008E2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CEE" w:rsidRPr="007E35C4" w:rsidRDefault="001B5CEE" w:rsidP="003750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C4">
        <w:rPr>
          <w:rFonts w:ascii="Times New Roman" w:hAnsi="Times New Roman" w:cs="Times New Roman"/>
          <w:sz w:val="24"/>
          <w:szCs w:val="24"/>
        </w:rPr>
        <w:t xml:space="preserve">В последнее время на рынке появилось много разнообразных </w:t>
      </w:r>
      <w:r w:rsidR="003750C0">
        <w:rPr>
          <w:rFonts w:ascii="Times New Roman" w:hAnsi="Times New Roman" w:cs="Times New Roman"/>
          <w:sz w:val="24"/>
          <w:szCs w:val="24"/>
        </w:rPr>
        <w:t xml:space="preserve">рекламных и маркетинговых </w:t>
      </w:r>
      <w:r w:rsidR="00810CE9">
        <w:rPr>
          <w:rFonts w:ascii="Times New Roman" w:hAnsi="Times New Roman" w:cs="Times New Roman"/>
          <w:sz w:val="24"/>
          <w:szCs w:val="24"/>
        </w:rPr>
        <w:t>агентств</w:t>
      </w:r>
      <w:r w:rsidRPr="007E35C4">
        <w:rPr>
          <w:rFonts w:ascii="Times New Roman" w:hAnsi="Times New Roman" w:cs="Times New Roman"/>
          <w:sz w:val="24"/>
          <w:szCs w:val="24"/>
        </w:rPr>
        <w:t xml:space="preserve">. </w:t>
      </w:r>
      <w:r w:rsidR="003750C0">
        <w:rPr>
          <w:rFonts w:ascii="Times New Roman" w:hAnsi="Times New Roman" w:cs="Times New Roman"/>
          <w:sz w:val="24"/>
          <w:szCs w:val="24"/>
        </w:rPr>
        <w:t>Однако, исходя и</w:t>
      </w:r>
      <w:r w:rsidR="003750C0" w:rsidRPr="00AD3F1B">
        <w:rPr>
          <w:rFonts w:ascii="Times New Roman" w:hAnsi="Times New Roman" w:cs="Times New Roman"/>
          <w:sz w:val="24"/>
          <w:szCs w:val="24"/>
        </w:rPr>
        <w:t>з дан</w:t>
      </w:r>
      <w:r w:rsidR="003750C0">
        <w:rPr>
          <w:rFonts w:ascii="Times New Roman" w:hAnsi="Times New Roman" w:cs="Times New Roman"/>
          <w:sz w:val="24"/>
          <w:szCs w:val="24"/>
        </w:rPr>
        <w:t>ных, приведенных в Т</w:t>
      </w:r>
      <w:r w:rsidR="003750C0" w:rsidRPr="00AD3F1B">
        <w:rPr>
          <w:rFonts w:ascii="Times New Roman" w:hAnsi="Times New Roman" w:cs="Times New Roman"/>
          <w:sz w:val="24"/>
          <w:szCs w:val="24"/>
        </w:rPr>
        <w:t>аблиц</w:t>
      </w:r>
      <w:r w:rsidR="003750C0">
        <w:rPr>
          <w:rFonts w:ascii="Times New Roman" w:hAnsi="Times New Roman" w:cs="Times New Roman"/>
          <w:sz w:val="24"/>
          <w:szCs w:val="24"/>
        </w:rPr>
        <w:t>е 1,</w:t>
      </w:r>
      <w:r w:rsidR="003750C0" w:rsidRPr="00AD3F1B">
        <w:rPr>
          <w:rFonts w:ascii="Times New Roman" w:hAnsi="Times New Roman" w:cs="Times New Roman"/>
          <w:sz w:val="24"/>
          <w:szCs w:val="24"/>
        </w:rPr>
        <w:t xml:space="preserve"> следует </w:t>
      </w:r>
      <w:r w:rsidR="003750C0" w:rsidRPr="00AD3F1B">
        <w:rPr>
          <w:rFonts w:ascii="Times New Roman" w:hAnsi="Times New Roman" w:cs="Times New Roman"/>
          <w:sz w:val="24"/>
          <w:szCs w:val="24"/>
        </w:rPr>
        <w:lastRenderedPageBreak/>
        <w:t xml:space="preserve">вывод, что </w:t>
      </w:r>
      <w:r w:rsidR="003750C0">
        <w:rPr>
          <w:rFonts w:ascii="Times New Roman" w:hAnsi="Times New Roman" w:cs="Times New Roman"/>
          <w:sz w:val="24"/>
          <w:szCs w:val="24"/>
        </w:rPr>
        <w:t xml:space="preserve">лаборатория маркетинговых  исследований </w:t>
      </w:r>
      <w:r w:rsidR="003750C0" w:rsidRPr="00AD3F1B">
        <w:rPr>
          <w:rFonts w:ascii="Times New Roman" w:hAnsi="Times New Roman" w:cs="Times New Roman"/>
          <w:sz w:val="24"/>
          <w:szCs w:val="24"/>
        </w:rPr>
        <w:t>конкурентоспособна</w:t>
      </w:r>
      <w:r w:rsidR="003750C0">
        <w:rPr>
          <w:rFonts w:ascii="Times New Roman" w:hAnsi="Times New Roman" w:cs="Times New Roman"/>
          <w:sz w:val="24"/>
          <w:szCs w:val="24"/>
        </w:rPr>
        <w:t xml:space="preserve">, и главным преимуществом проекта является возможность выбора различных пакетов услуг, в том числе, с </w:t>
      </w:r>
      <w:r w:rsidR="00810CE9">
        <w:rPr>
          <w:rFonts w:ascii="Times New Roman" w:hAnsi="Times New Roman" w:cs="Times New Roman"/>
          <w:sz w:val="24"/>
          <w:szCs w:val="24"/>
        </w:rPr>
        <w:t>использованием</w:t>
      </w:r>
      <w:r w:rsidR="00375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0C0">
        <w:rPr>
          <w:rFonts w:ascii="Times New Roman" w:hAnsi="Times New Roman" w:cs="Times New Roman"/>
          <w:sz w:val="24"/>
          <w:szCs w:val="24"/>
        </w:rPr>
        <w:t>нейромаркетинговых</w:t>
      </w:r>
      <w:proofErr w:type="spellEnd"/>
      <w:r w:rsidR="003750C0">
        <w:rPr>
          <w:rFonts w:ascii="Times New Roman" w:hAnsi="Times New Roman" w:cs="Times New Roman"/>
          <w:sz w:val="24"/>
          <w:szCs w:val="24"/>
        </w:rPr>
        <w:t xml:space="preserve"> технологий, для тщательного анализа потребителей.</w:t>
      </w:r>
    </w:p>
    <w:p w:rsidR="00C63952" w:rsidRPr="00BF2015" w:rsidRDefault="00C63952" w:rsidP="00A409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изучения внешней и внутренней среды организации был составлен </w:t>
      </w:r>
      <w:r w:rsidRPr="00C63952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Pr="00C63952">
        <w:rPr>
          <w:rFonts w:ascii="Times New Roman" w:hAnsi="Times New Roman" w:cs="Times New Roman"/>
          <w:sz w:val="24"/>
          <w:szCs w:val="24"/>
        </w:rPr>
        <w:t>-анализ</w:t>
      </w:r>
      <w:r w:rsidR="00A40982">
        <w:rPr>
          <w:rFonts w:ascii="Times New Roman" w:hAnsi="Times New Roman" w:cs="Times New Roman"/>
          <w:sz w:val="24"/>
          <w:szCs w:val="24"/>
        </w:rPr>
        <w:t xml:space="preserve"> (таблица 2).</w:t>
      </w:r>
    </w:p>
    <w:p w:rsidR="0097371F" w:rsidRPr="00041FC6" w:rsidRDefault="00C63952" w:rsidP="003C230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66E">
        <w:rPr>
          <w:rFonts w:ascii="Times New Roman" w:hAnsi="Times New Roman" w:cs="Times New Roman"/>
          <w:sz w:val="24"/>
          <w:szCs w:val="24"/>
        </w:rPr>
        <w:t>Таблица</w:t>
      </w:r>
      <w:r w:rsidRPr="00041FC6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A40982" w:rsidRPr="00041F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1FC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97371F" w:rsidRPr="00041FC6">
        <w:rPr>
          <w:rFonts w:ascii="Times New Roman" w:hAnsi="Times New Roman" w:cs="Times New Roman"/>
          <w:sz w:val="24"/>
          <w:szCs w:val="24"/>
          <w:lang w:val="en-US"/>
        </w:rPr>
        <w:t>SWOT-</w:t>
      </w:r>
      <w:r w:rsidR="0097371F" w:rsidRPr="0051766E">
        <w:rPr>
          <w:rFonts w:ascii="Times New Roman" w:hAnsi="Times New Roman" w:cs="Times New Roman"/>
          <w:sz w:val="24"/>
          <w:szCs w:val="24"/>
        </w:rPr>
        <w:t>анализ</w:t>
      </w:r>
      <w:r w:rsidRPr="00041FC6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810CE9">
        <w:rPr>
          <w:rFonts w:ascii="Times New Roman" w:hAnsi="Times New Roman" w:cs="Times New Roman"/>
          <w:sz w:val="24"/>
          <w:szCs w:val="24"/>
          <w:lang w:val="en-US"/>
        </w:rPr>
        <w:t>Neuro Vision</w:t>
      </w:r>
      <w:r w:rsidRPr="00041FC6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4927"/>
        <w:gridCol w:w="4820"/>
      </w:tblGrid>
      <w:tr w:rsidR="0097371F" w:rsidRPr="00C63952" w:rsidTr="00C00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:rsidR="0097371F" w:rsidRPr="00C63952" w:rsidRDefault="0097371F" w:rsidP="00A46A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  <w:tc>
          <w:tcPr>
            <w:tcW w:w="4820" w:type="dxa"/>
          </w:tcPr>
          <w:p w:rsidR="0097371F" w:rsidRPr="00C63952" w:rsidRDefault="0097371F" w:rsidP="00A46A1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C94226" w:rsidRPr="00C63952" w:rsidTr="007B3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E5DFEC" w:themeFill="accent4" w:themeFillTint="33"/>
          </w:tcPr>
          <w:p w:rsidR="00C94226" w:rsidRPr="00C63952" w:rsidRDefault="00C94226" w:rsidP="00C94226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Правовые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аспекты</w:t>
            </w:r>
          </w:p>
          <w:p w:rsidR="00C94226" w:rsidRPr="00952B08" w:rsidRDefault="00C94226" w:rsidP="00C94226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Экономические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аспекты</w:t>
            </w:r>
            <w:r w:rsidRPr="00C6395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C94226" w:rsidRPr="00C63952" w:rsidRDefault="00C94226" w:rsidP="00C94226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Конкуренция на рынке  </w:t>
            </w:r>
          </w:p>
        </w:tc>
        <w:tc>
          <w:tcPr>
            <w:tcW w:w="4820" w:type="dxa"/>
            <w:shd w:val="clear" w:color="auto" w:fill="E5DFEC" w:themeFill="accent4" w:themeFillTint="33"/>
          </w:tcPr>
          <w:p w:rsidR="00C94226" w:rsidRPr="00C63952" w:rsidRDefault="00C94226" w:rsidP="00C94226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sz w:val="24"/>
                <w:szCs w:val="24"/>
              </w:rPr>
              <w:t>Расширение по РФ</w:t>
            </w:r>
          </w:p>
          <w:p w:rsidR="00C94226" w:rsidRPr="00C63952" w:rsidRDefault="00C94226" w:rsidP="00C94226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sz w:val="24"/>
                <w:szCs w:val="24"/>
              </w:rPr>
              <w:t>Наращивание клиентской базы</w:t>
            </w:r>
          </w:p>
          <w:p w:rsidR="00C94226" w:rsidRPr="00C63952" w:rsidRDefault="00C94226" w:rsidP="00C94226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sz w:val="24"/>
                <w:szCs w:val="24"/>
              </w:rPr>
              <w:t>Популяризация нового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 в маркетинге</w:t>
            </w:r>
          </w:p>
        </w:tc>
      </w:tr>
      <w:tr w:rsidR="00C94226" w:rsidRPr="00C63952" w:rsidTr="00C001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:rsidR="00C94226" w:rsidRPr="00C63952" w:rsidRDefault="00C94226" w:rsidP="00FF62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sz w:val="24"/>
                <w:szCs w:val="24"/>
              </w:rPr>
              <w:t xml:space="preserve">Слабые </w:t>
            </w:r>
          </w:p>
        </w:tc>
        <w:tc>
          <w:tcPr>
            <w:tcW w:w="4820" w:type="dxa"/>
          </w:tcPr>
          <w:p w:rsidR="00C94226" w:rsidRPr="00C63952" w:rsidRDefault="00C94226" w:rsidP="00FF62C9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b/>
                <w:sz w:val="24"/>
                <w:szCs w:val="24"/>
              </w:rPr>
              <w:t>Сильные</w:t>
            </w:r>
          </w:p>
        </w:tc>
      </w:tr>
      <w:tr w:rsidR="00C94226" w:rsidTr="007B3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E5DFEC" w:themeFill="accent4" w:themeFillTint="33"/>
          </w:tcPr>
          <w:p w:rsidR="00C94226" w:rsidRPr="00C63952" w:rsidRDefault="00C94226" w:rsidP="00C94226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952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Малоизвестность</w:t>
            </w:r>
            <w:proofErr w:type="spellEnd"/>
          </w:p>
          <w:p w:rsidR="00C94226" w:rsidRPr="00C63952" w:rsidRDefault="00C94226" w:rsidP="00C94226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b w:val="0"/>
                <w:sz w:val="24"/>
                <w:szCs w:val="24"/>
              </w:rPr>
              <w:t>Отсутствие клиентской базы, на начальных этапах</w:t>
            </w:r>
          </w:p>
          <w:p w:rsidR="00C94226" w:rsidRPr="00C63952" w:rsidRDefault="00C94226" w:rsidP="00C94226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Длительность и стоимость исследований</w:t>
            </w:r>
          </w:p>
        </w:tc>
        <w:tc>
          <w:tcPr>
            <w:tcW w:w="4820" w:type="dxa"/>
            <w:shd w:val="clear" w:color="auto" w:fill="E5DFEC" w:themeFill="accent4" w:themeFillTint="33"/>
          </w:tcPr>
          <w:p w:rsidR="00C94226" w:rsidRPr="00C63952" w:rsidRDefault="00C94226" w:rsidP="00C94226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sz w:val="24"/>
                <w:szCs w:val="24"/>
              </w:rPr>
              <w:t xml:space="preserve">Новый вид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 маркетинга</w:t>
            </w:r>
          </w:p>
          <w:p w:rsidR="00C94226" w:rsidRPr="00C63952" w:rsidRDefault="00C94226" w:rsidP="00C94226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952">
              <w:rPr>
                <w:rFonts w:ascii="Times New Roman" w:hAnsi="Times New Roman" w:cs="Times New Roman"/>
                <w:sz w:val="24"/>
                <w:szCs w:val="24"/>
              </w:rPr>
              <w:t xml:space="preserve">Широкий 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основных и дополнительных пакетов услуг</w:t>
            </w:r>
          </w:p>
          <w:p w:rsidR="00C94226" w:rsidRPr="00685284" w:rsidRDefault="00C94226" w:rsidP="00C94226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284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всеми субъектами бизнеса </w:t>
            </w:r>
          </w:p>
        </w:tc>
      </w:tr>
    </w:tbl>
    <w:p w:rsidR="0097371F" w:rsidRPr="00ED6C37" w:rsidRDefault="0097371F" w:rsidP="00A46A14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E22996" w:rsidRPr="00ED6C37" w:rsidRDefault="00E22996" w:rsidP="00A77D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B655D9" w:rsidRPr="00ED6C37" w:rsidRDefault="00B655D9" w:rsidP="007C500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6C37">
        <w:rPr>
          <w:rFonts w:ascii="Times New Roman" w:hAnsi="Times New Roman" w:cs="Times New Roman"/>
          <w:i/>
          <w:sz w:val="24"/>
          <w:szCs w:val="24"/>
        </w:rPr>
        <w:t>Характер спроса</w:t>
      </w:r>
    </w:p>
    <w:p w:rsidR="00276C0E" w:rsidRPr="00D15BDD" w:rsidRDefault="00B655D9" w:rsidP="00276C0E">
      <w:pPr>
        <w:pStyle w:val="ab"/>
        <w:spacing w:before="0" w:beforeAutospacing="0" w:after="0" w:afterAutospacing="0" w:line="360" w:lineRule="auto"/>
        <w:ind w:firstLine="709"/>
        <w:jc w:val="both"/>
        <w:rPr>
          <w:i/>
          <w:color w:val="000000"/>
        </w:rPr>
      </w:pPr>
      <w:r w:rsidRPr="00D15BDD">
        <w:rPr>
          <w:color w:val="000000"/>
        </w:rPr>
        <w:t xml:space="preserve">В целях анализа объема спроса </w:t>
      </w:r>
      <w:r w:rsidR="00642A32">
        <w:rPr>
          <w:color w:val="000000"/>
        </w:rPr>
        <w:t>был</w:t>
      </w:r>
      <w:r w:rsidR="00276C0E">
        <w:rPr>
          <w:color w:val="000000"/>
        </w:rPr>
        <w:t xml:space="preserve"> </w:t>
      </w:r>
      <w:r w:rsidRPr="00D15BDD">
        <w:rPr>
          <w:color w:val="000000"/>
        </w:rPr>
        <w:t>использован</w:t>
      </w:r>
      <w:r w:rsidR="00276C0E">
        <w:rPr>
          <w:color w:val="000000"/>
        </w:rPr>
        <w:t xml:space="preserve"> </w:t>
      </w:r>
      <w:r w:rsidRPr="00D15BDD">
        <w:rPr>
          <w:color w:val="000000"/>
        </w:rPr>
        <w:t xml:space="preserve"> </w:t>
      </w:r>
      <w:proofErr w:type="spellStart"/>
      <w:r w:rsidRPr="00D15BDD">
        <w:rPr>
          <w:color w:val="000000"/>
        </w:rPr>
        <w:t>доступные</w:t>
      </w:r>
      <w:r w:rsidR="00276C0E">
        <w:rPr>
          <w:color w:val="000000"/>
        </w:rPr>
        <w:t>й</w:t>
      </w:r>
      <w:proofErr w:type="spellEnd"/>
      <w:r w:rsidRPr="00D15BDD">
        <w:rPr>
          <w:color w:val="000000"/>
        </w:rPr>
        <w:t xml:space="preserve"> инструмент</w:t>
      </w:r>
      <w:r w:rsidR="00276C0E" w:rsidRPr="00276C0E">
        <w:rPr>
          <w:i/>
          <w:color w:val="000000"/>
        </w:rPr>
        <w:t xml:space="preserve"> </w:t>
      </w:r>
      <w:r w:rsidR="00276C0E" w:rsidRPr="00D15BDD">
        <w:rPr>
          <w:i/>
          <w:color w:val="000000"/>
        </w:rPr>
        <w:t xml:space="preserve">Яндекс </w:t>
      </w:r>
      <w:proofErr w:type="spellStart"/>
      <w:r w:rsidR="00276C0E" w:rsidRPr="00D15BDD">
        <w:rPr>
          <w:i/>
          <w:color w:val="000000"/>
        </w:rPr>
        <w:t>Вордстат</w:t>
      </w:r>
      <w:proofErr w:type="spellEnd"/>
      <w:r w:rsidR="00276C0E">
        <w:rPr>
          <w:i/>
          <w:color w:val="000000"/>
        </w:rPr>
        <w:t>.</w:t>
      </w:r>
    </w:p>
    <w:p w:rsidR="00D94A3E" w:rsidRDefault="007C5001" w:rsidP="00276C0E">
      <w:pPr>
        <w:pStyle w:val="ab"/>
        <w:spacing w:before="0" w:beforeAutospacing="0" w:after="0" w:afterAutospacing="0" w:line="360" w:lineRule="auto"/>
        <w:ind w:firstLine="709"/>
      </w:pPr>
      <w:r w:rsidRPr="00D15BDD">
        <w:t>Ниже</w:t>
      </w:r>
      <w:r w:rsidR="00D94A3E" w:rsidRPr="00D15BDD">
        <w:t xml:space="preserve"> представлена краткая выдержка </w:t>
      </w:r>
      <w:r w:rsidRPr="00D15BDD">
        <w:t xml:space="preserve">количества </w:t>
      </w:r>
      <w:r w:rsidR="00D94A3E" w:rsidRPr="00D15BDD">
        <w:t xml:space="preserve">запросов пользователей </w:t>
      </w:r>
      <w:r w:rsidR="00A46A14" w:rsidRPr="00D15BDD">
        <w:t xml:space="preserve">ПС Яндекс </w:t>
      </w:r>
      <w:r w:rsidR="00D94A3E" w:rsidRPr="00D15BDD">
        <w:t>в месяц</w:t>
      </w:r>
      <w:r w:rsidR="00A46A14" w:rsidRPr="00D15BDD">
        <w:t xml:space="preserve"> по интересующему направлению</w:t>
      </w:r>
      <w:r w:rsidR="006D5B7A">
        <w:t xml:space="preserve"> (рисунок 1)</w:t>
      </w:r>
      <w:r w:rsidR="00A46A14" w:rsidRPr="00D15BDD">
        <w:t>.</w:t>
      </w:r>
    </w:p>
    <w:p w:rsidR="006E3A43" w:rsidRPr="007E35C4" w:rsidRDefault="00ED6C37" w:rsidP="003C2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Варианты запросов с</w:t>
      </w:r>
      <w:r w:rsidR="006E3A43"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видетельствуют о том, что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рынке Екатеринбурга нет сформировавшегося спроса по данному виду деятельности</w:t>
      </w:r>
      <w:r w:rsidR="006E3A43"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соответственно,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нейромаркетинг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6E3A43"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относительно новый вид исследований,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который позволит</w:t>
      </w:r>
      <w:r w:rsidR="006E3A43"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привлечь</w:t>
      </w:r>
      <w:r w:rsidR="006E3A43"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средние и крупные компании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C230C" w:rsidRDefault="003C230C" w:rsidP="003C2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sz w:val="24"/>
          <w:szCs w:val="24"/>
        </w:rPr>
        <w:t>В зависимости от грамотности формулировки запросов пользователями можно увидеть диапазон изменения спроса. Именно поэтому важно обр</w:t>
      </w:r>
      <w:r>
        <w:rPr>
          <w:rFonts w:ascii="Times New Roman" w:hAnsi="Times New Roman" w:cs="Times New Roman"/>
          <w:sz w:val="24"/>
          <w:szCs w:val="24"/>
        </w:rPr>
        <w:t xml:space="preserve">атить внимание на качественный </w:t>
      </w:r>
      <w:r w:rsidRPr="00D15BDD">
        <w:rPr>
          <w:rFonts w:ascii="Times New Roman" w:hAnsi="Times New Roman" w:cs="Times New Roman"/>
          <w:sz w:val="24"/>
          <w:szCs w:val="24"/>
        </w:rPr>
        <w:t>подбор семантического ядра для поисковых систем.</w:t>
      </w:r>
    </w:p>
    <w:p w:rsidR="006E3A43" w:rsidRPr="00ED6C37" w:rsidRDefault="006E3A43" w:rsidP="007C5001">
      <w:pPr>
        <w:pStyle w:val="ab"/>
        <w:spacing w:before="0" w:beforeAutospacing="0" w:after="0" w:afterAutospacing="0" w:line="360" w:lineRule="auto"/>
        <w:ind w:firstLine="709"/>
        <w:rPr>
          <w:sz w:val="12"/>
        </w:rPr>
      </w:pPr>
    </w:p>
    <w:p w:rsidR="00642A32" w:rsidRPr="00D15BDD" w:rsidRDefault="003C230C" w:rsidP="00642A32">
      <w:pPr>
        <w:pStyle w:val="ab"/>
        <w:spacing w:before="0" w:beforeAutospacing="0" w:after="0" w:afterAutospacing="0" w:line="360" w:lineRule="auto"/>
      </w:pPr>
      <w:r>
        <w:rPr>
          <w:noProof/>
        </w:rPr>
        <w:lastRenderedPageBreak/>
        <w:drawing>
          <wp:inline distT="0" distB="0" distL="0" distR="0" wp14:anchorId="54BD64F6" wp14:editId="00D709DD">
            <wp:extent cx="6130598" cy="312321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674" t="12772" r="22329" b="21114"/>
                    <a:stretch/>
                  </pic:blipFill>
                  <pic:spPr bwMode="auto">
                    <a:xfrm>
                      <a:off x="0" y="0"/>
                      <a:ext cx="6151602" cy="313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A14" w:rsidRPr="00276C0E" w:rsidRDefault="00ED6C37" w:rsidP="00275624">
      <w:pPr>
        <w:pStyle w:val="ab"/>
        <w:spacing w:before="0" w:beforeAutospacing="0" w:after="0" w:afterAutospacing="0" w:line="480" w:lineRule="auto"/>
        <w:jc w:val="center"/>
        <w:rPr>
          <w:color w:val="000000"/>
        </w:rPr>
      </w:pPr>
      <w:r w:rsidRPr="00276C0E">
        <w:rPr>
          <w:color w:val="000000"/>
        </w:rPr>
        <w:t xml:space="preserve">Рисунок 1 </w:t>
      </w:r>
      <w:r w:rsidR="00A46A14" w:rsidRPr="00276C0E">
        <w:rPr>
          <w:color w:val="000000"/>
        </w:rPr>
        <w:t>–</w:t>
      </w:r>
      <w:r w:rsidR="00991498" w:rsidRPr="00276C0E">
        <w:rPr>
          <w:color w:val="000000"/>
        </w:rPr>
        <w:t xml:space="preserve"> </w:t>
      </w:r>
      <w:r w:rsidR="00A46A14" w:rsidRPr="00276C0E">
        <w:rPr>
          <w:color w:val="000000"/>
        </w:rPr>
        <w:t>Статистка запросов пользователей ПС Яндекс</w:t>
      </w:r>
    </w:p>
    <w:p w:rsidR="00BD057F" w:rsidRDefault="00642A32" w:rsidP="00A46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количества запросов пользователей, через сервис Яндекс.</w:t>
      </w:r>
      <w:r w:rsidR="009B4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Вордстат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увидеть всплеск и спад спроса по месяцам в течение года</w:t>
      </w:r>
      <w:r w:rsidR="008C43EF">
        <w:rPr>
          <w:rFonts w:ascii="Times New Roman" w:hAnsi="Times New Roman" w:cs="Times New Roman"/>
          <w:sz w:val="24"/>
          <w:szCs w:val="24"/>
        </w:rPr>
        <w:t xml:space="preserve">. </w:t>
      </w:r>
      <w:r w:rsidR="008C222E">
        <w:rPr>
          <w:rFonts w:ascii="Times New Roman" w:hAnsi="Times New Roman" w:cs="Times New Roman"/>
          <w:sz w:val="24"/>
          <w:szCs w:val="24"/>
        </w:rPr>
        <w:t xml:space="preserve">Динамика </w:t>
      </w:r>
      <w:r w:rsidR="00276C0E">
        <w:rPr>
          <w:rFonts w:ascii="Times New Roman" w:hAnsi="Times New Roman" w:cs="Times New Roman"/>
          <w:sz w:val="24"/>
          <w:szCs w:val="24"/>
        </w:rPr>
        <w:t>также</w:t>
      </w:r>
      <w:r w:rsidR="008C222E">
        <w:rPr>
          <w:rFonts w:ascii="Times New Roman" w:hAnsi="Times New Roman" w:cs="Times New Roman"/>
          <w:sz w:val="24"/>
          <w:szCs w:val="24"/>
        </w:rPr>
        <w:t xml:space="preserve"> подтверждает отсутствие стабильного, либо сезонного спроса на местном рынке</w:t>
      </w:r>
      <w:r w:rsidR="008C43EF">
        <w:rPr>
          <w:rFonts w:ascii="Times New Roman" w:hAnsi="Times New Roman" w:cs="Times New Roman"/>
          <w:sz w:val="24"/>
          <w:szCs w:val="24"/>
        </w:rPr>
        <w:t>.</w:t>
      </w:r>
    </w:p>
    <w:p w:rsidR="00276C0E" w:rsidRDefault="00276C0E" w:rsidP="00A46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2B6" w:rsidRPr="00D15BDD" w:rsidRDefault="00276C0E" w:rsidP="00642A32">
      <w:pPr>
        <w:spacing w:after="0" w:line="36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A20441" wp14:editId="668A0874">
            <wp:extent cx="6754093" cy="2232561"/>
            <wp:effectExtent l="0" t="0" r="0" b="0"/>
            <wp:docPr id="22" name="Рисунок 22" descr="https://sun9-1.userapi.com/c840431/v840431946/73a27/ChSM_i6ZO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.userapi.com/c840431/v840431946/73a27/ChSM_i6ZOs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" t="12772" r="8816" b="37667"/>
                    <a:stretch/>
                  </pic:blipFill>
                  <pic:spPr bwMode="auto">
                    <a:xfrm>
                      <a:off x="0" y="0"/>
                      <a:ext cx="6777321" cy="224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2F5D" w:rsidRPr="00276C0E" w:rsidRDefault="00E35008" w:rsidP="00682F5D">
      <w:pPr>
        <w:pStyle w:val="ab"/>
        <w:spacing w:before="0" w:beforeAutospacing="0" w:after="0" w:afterAutospacing="0" w:line="480" w:lineRule="auto"/>
        <w:jc w:val="center"/>
        <w:rPr>
          <w:color w:val="000000"/>
        </w:rPr>
      </w:pPr>
      <w:r w:rsidRPr="00276C0E">
        <w:rPr>
          <w:color w:val="000000"/>
        </w:rPr>
        <w:t xml:space="preserve">Рисунок </w:t>
      </w:r>
      <w:r w:rsidR="00276C0E" w:rsidRPr="00276C0E">
        <w:rPr>
          <w:color w:val="000000"/>
        </w:rPr>
        <w:t>2</w:t>
      </w:r>
      <w:r w:rsidRPr="00276C0E">
        <w:rPr>
          <w:color w:val="000000"/>
        </w:rPr>
        <w:t xml:space="preserve"> </w:t>
      </w:r>
      <w:r w:rsidR="00682F5D" w:rsidRPr="00276C0E">
        <w:rPr>
          <w:color w:val="000000"/>
        </w:rPr>
        <w:t xml:space="preserve">– </w:t>
      </w:r>
      <w:r w:rsidR="00682F5D" w:rsidRPr="00276C0E">
        <w:t xml:space="preserve">Динамика пользовательской активности, </w:t>
      </w:r>
      <w:r w:rsidR="00682F5D" w:rsidRPr="00276C0E">
        <w:rPr>
          <w:color w:val="000000"/>
        </w:rPr>
        <w:t>ПС Яндекс</w:t>
      </w:r>
    </w:p>
    <w:p w:rsidR="00910E8D" w:rsidRPr="00DA3697" w:rsidRDefault="00910E8D" w:rsidP="00FD57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D2E64" w:rsidRPr="00A40982" w:rsidRDefault="00882C89" w:rsidP="00560997">
      <w:pPr>
        <w:pStyle w:val="a3"/>
        <w:numPr>
          <w:ilvl w:val="1"/>
          <w:numId w:val="1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D3E6B" w:rsidRPr="00D15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Сегментирование</w:t>
      </w:r>
      <w:r w:rsidR="00D17FED" w:rsidRPr="00D15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рынка</w:t>
      </w:r>
    </w:p>
    <w:p w:rsidR="00A40982" w:rsidRPr="00A40982" w:rsidRDefault="00A40982" w:rsidP="00A40982">
      <w:pPr>
        <w:pStyle w:val="a3"/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D17FED" w:rsidRPr="00AF061C" w:rsidRDefault="00D47D4D" w:rsidP="00433331">
      <w:pPr>
        <w:pStyle w:val="a3"/>
        <w:shd w:val="clear" w:color="auto" w:fill="FFFFFF"/>
        <w:spacing w:after="30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47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ходе работы над проектом была разработана и загружена анкета на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AF06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сервис </w:t>
      </w:r>
      <w:r w:rsidRPr="00AF06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IZLY</w:t>
      </w:r>
      <w:r w:rsidRPr="00AF06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AF06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RU</w:t>
      </w:r>
      <w:r w:rsidR="00A409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D15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AF0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основе данных </w:t>
      </w:r>
      <w:r w:rsidRPr="00AF06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социального опроса через сервис </w:t>
      </w:r>
      <w:r w:rsidRPr="00AF06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IZLY</w:t>
      </w:r>
      <w:r w:rsidRPr="00AF06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AF06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AF061C" w:rsidRPr="00AF0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удалось сегментировать </w:t>
      </w:r>
      <w:r w:rsidR="00433331" w:rsidRPr="00AF0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рынок по признакам</w:t>
      </w:r>
      <w:r w:rsidR="00906276" w:rsidRPr="00AF0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представленным на Рисунке </w:t>
      </w:r>
      <w:r w:rsidR="004A2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06276" w:rsidRPr="00AF0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17FED" w:rsidRPr="00D15BDD" w:rsidRDefault="00D17FED" w:rsidP="00D17FED">
      <w:pPr>
        <w:pStyle w:val="a3"/>
        <w:shd w:val="clear" w:color="auto" w:fill="FFFFFF"/>
        <w:spacing w:after="30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BDD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8DB3E2" w:themeFill="text2" w:themeFillTint="66"/>
          <w:lang w:eastAsia="ru-RU"/>
        </w:rPr>
        <w:lastRenderedPageBreak/>
        <w:drawing>
          <wp:inline distT="0" distB="0" distL="0" distR="0" wp14:anchorId="58734373" wp14:editId="58EF6F8A">
            <wp:extent cx="5818909" cy="3538847"/>
            <wp:effectExtent l="0" t="0" r="10795" b="24130"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BE0E01" w:rsidRPr="004A275A" w:rsidRDefault="00FF1B84" w:rsidP="00906276">
      <w:pPr>
        <w:pStyle w:val="a3"/>
        <w:shd w:val="clear" w:color="auto" w:fill="FFFFFF"/>
        <w:spacing w:after="300" w:line="360" w:lineRule="auto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2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Рисунок</w:t>
      </w:r>
      <w:r w:rsidR="00E35008" w:rsidRPr="004A2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275A" w:rsidRPr="004A2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06276" w:rsidRPr="004A2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Целевые сегменты рынка</w:t>
      </w:r>
    </w:p>
    <w:p w:rsidR="003F111A" w:rsidRDefault="003C230C" w:rsidP="003C23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6C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местных заказчиков и потенциальных заказчиков сразу можно выделить </w:t>
      </w:r>
      <w:r w:rsidRPr="003F11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две категории</w:t>
      </w:r>
      <w:r w:rsidRPr="00ED6C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3F111A" w:rsidRPr="003F111A" w:rsidRDefault="003F111A" w:rsidP="003F111A">
      <w:pPr>
        <w:pStyle w:val="a3"/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</w:t>
      </w:r>
      <w:r w:rsidR="003C230C"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стны</w:t>
      </w:r>
      <w:r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производители товаров и услуг;</w:t>
      </w:r>
    </w:p>
    <w:p w:rsidR="003C230C" w:rsidRPr="003F111A" w:rsidRDefault="003C230C" w:rsidP="003F111A">
      <w:pPr>
        <w:pStyle w:val="a3"/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торговц</w:t>
      </w:r>
      <w:r w:rsidR="003F111A"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ы, </w:t>
      </w:r>
      <w:r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поставляющи</w:t>
      </w:r>
      <w:r w:rsidR="003F111A"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местный рынок товары из-за рубежа или из других регионов </w:t>
      </w:r>
      <w:r w:rsidR="003F111A"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РФ</w:t>
      </w:r>
      <w:r w:rsidRPr="003F1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C230C" w:rsidRDefault="003C230C" w:rsidP="003C23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 </w:t>
      </w:r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показател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ем, который необходимо учесть при анализе потенциального круга заказчиков, является количество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субьектов</w:t>
      </w:r>
      <w:proofErr w:type="spellEnd"/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малого и среднего предпринимательства Екате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ринбурга (данные на 1 января 2018 года):</w:t>
      </w:r>
    </w:p>
    <w:p w:rsidR="003C230C" w:rsidRPr="007E35C4" w:rsidRDefault="003C230C" w:rsidP="003C230C">
      <w:pPr>
        <w:pStyle w:val="a3"/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малых предприятий: 6,3 тысячи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C230C" w:rsidRPr="007E35C4" w:rsidRDefault="003C230C" w:rsidP="003C230C">
      <w:pPr>
        <w:pStyle w:val="a3"/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средних предприятий: 0,5 тысячи;</w:t>
      </w:r>
    </w:p>
    <w:p w:rsidR="003C230C" w:rsidRPr="007E35C4" w:rsidRDefault="003C230C" w:rsidP="003C230C">
      <w:pPr>
        <w:pStyle w:val="a3"/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количество </w:t>
      </w:r>
      <w:proofErr w:type="spellStart"/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микропредприятий</w:t>
      </w:r>
      <w:proofErr w:type="spellEnd"/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58 тысяч;</w:t>
      </w:r>
    </w:p>
    <w:p w:rsidR="003C230C" w:rsidRDefault="003C230C" w:rsidP="003C230C">
      <w:pPr>
        <w:pStyle w:val="a3"/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35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зарегистрированных индивидуальных предпринимателей: 40 тысяч человек (из них действующих — 22 тысячи);</w:t>
      </w:r>
    </w:p>
    <w:p w:rsidR="00276C0E" w:rsidRPr="005265F1" w:rsidRDefault="00276C0E" w:rsidP="003B13DE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Проведенные исследования показали, что </w:t>
      </w:r>
      <w:r w:rsidRPr="005265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примерная доля рынка</w:t>
      </w:r>
      <w:r w:rsidRPr="0052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958" w:rsidRPr="005265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50958" w:rsidRPr="005265F1">
        <w:rPr>
          <w:rFonts w:ascii="Times New Roman" w:hAnsi="Times New Roman" w:cs="Times New Roman"/>
          <w:sz w:val="24"/>
          <w:szCs w:val="24"/>
        </w:rPr>
        <w:t>Neuro</w:t>
      </w:r>
      <w:proofErr w:type="spellEnd"/>
      <w:r w:rsidR="00650958" w:rsidRPr="0052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958" w:rsidRPr="005265F1">
        <w:rPr>
          <w:rFonts w:ascii="Times New Roman" w:hAnsi="Times New Roman" w:cs="Times New Roman"/>
          <w:sz w:val="24"/>
          <w:szCs w:val="24"/>
        </w:rPr>
        <w:t>Vision</w:t>
      </w:r>
      <w:proofErr w:type="spellEnd"/>
      <w:r w:rsidR="00650958" w:rsidRPr="005265F1">
        <w:rPr>
          <w:rFonts w:ascii="Times New Roman" w:hAnsi="Times New Roman" w:cs="Times New Roman"/>
          <w:sz w:val="24"/>
          <w:szCs w:val="24"/>
        </w:rPr>
        <w:t xml:space="preserve">»  </w:t>
      </w:r>
      <w:r w:rsidRPr="0052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 </w:t>
      </w:r>
      <w:r w:rsidRPr="005265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0,</w:t>
      </w:r>
      <w:r w:rsidR="00875E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650958" w:rsidRPr="005265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22</w:t>
      </w:r>
      <w:r w:rsidR="00875E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5265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%</w:t>
      </w:r>
      <w:r w:rsidR="005265F1" w:rsidRPr="005265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5265F1" w:rsidRPr="005265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 Екатеринбурге работает 107 организаций, специализирующихся на маркетинговых исследованиях, а годовой оборот в обла</w:t>
      </w:r>
      <w:r w:rsidR="001E00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маркетинга г. Екатеринбург примерно</w:t>
      </w:r>
      <w:r w:rsidR="005265F1" w:rsidRPr="0052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2 982 000 тыс. рублей.</w:t>
      </w:r>
    </w:p>
    <w:p w:rsidR="00276C0E" w:rsidRDefault="00650958" w:rsidP="003B13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Потенциальное количество заказчиков</w:t>
      </w:r>
      <w:r w:rsidR="00276C0E" w:rsidRPr="00DA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предварительным прогнозам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76C0E" w:rsidRPr="00DA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17 360 компаний г. </w:t>
      </w:r>
      <w:r w:rsidR="001E00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Екатеринбург</w:t>
      </w:r>
      <w:r w:rsidR="00276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1766E" w:rsidRPr="0051766E" w:rsidRDefault="0051766E" w:rsidP="0051766E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1766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Маркетинговый план</w:t>
      </w:r>
    </w:p>
    <w:p w:rsidR="00300A24" w:rsidRPr="00D15BDD" w:rsidRDefault="00882C89" w:rsidP="00560997">
      <w:pPr>
        <w:pStyle w:val="a3"/>
        <w:numPr>
          <w:ilvl w:val="1"/>
          <w:numId w:val="1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D3E6B" w:rsidRPr="00D15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Маркетинговая стратегия и комплекс маркетинга</w:t>
      </w:r>
    </w:p>
    <w:p w:rsidR="00D17FED" w:rsidRPr="00D15BDD" w:rsidRDefault="00D17FED" w:rsidP="00D17FED">
      <w:pPr>
        <w:shd w:val="clear" w:color="auto" w:fill="FFFFFF"/>
        <w:spacing w:after="0" w:line="240" w:lineRule="auto"/>
        <w:ind w:left="76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A69" w:rsidRPr="00B7261A" w:rsidRDefault="00464B58" w:rsidP="00D17FED">
      <w:pPr>
        <w:pStyle w:val="ab"/>
        <w:spacing w:before="0" w:beforeAutospacing="0" w:after="0" w:afterAutospacing="0" w:line="360" w:lineRule="auto"/>
        <w:ind w:firstLine="709"/>
        <w:rPr>
          <w:highlight w:val="yellow"/>
        </w:rPr>
      </w:pPr>
      <w:r w:rsidRPr="00D15BDD">
        <w:t xml:space="preserve">Маркетинговая стратегия была </w:t>
      </w:r>
      <w:r w:rsidRPr="00C82E31">
        <w:t>определена на основе</w:t>
      </w:r>
      <w:r w:rsidR="00030A69" w:rsidRPr="00C82E31">
        <w:t xml:space="preserve"> </w:t>
      </w:r>
      <w:r w:rsidR="00C82E31" w:rsidRPr="00C82E31">
        <w:t>дву</w:t>
      </w:r>
      <w:r w:rsidR="00BE0E01" w:rsidRPr="00C82E31">
        <w:t xml:space="preserve">х </w:t>
      </w:r>
      <w:r w:rsidR="00030A69" w:rsidRPr="00C82E31">
        <w:t>моделей:</w:t>
      </w:r>
    </w:p>
    <w:p w:rsidR="005C362A" w:rsidRPr="00D50916" w:rsidRDefault="005C362A" w:rsidP="00D17FED">
      <w:pPr>
        <w:pStyle w:val="ab"/>
        <w:spacing w:before="0" w:beforeAutospacing="0" w:after="0" w:afterAutospacing="0" w:line="360" w:lineRule="auto"/>
        <w:ind w:firstLine="709"/>
        <w:rPr>
          <w:sz w:val="16"/>
        </w:rPr>
      </w:pPr>
    </w:p>
    <w:p w:rsidR="007D3E6B" w:rsidRPr="00E40EA5" w:rsidRDefault="00464B58" w:rsidP="00560997">
      <w:pPr>
        <w:pStyle w:val="ab"/>
        <w:numPr>
          <w:ilvl w:val="0"/>
          <w:numId w:val="14"/>
        </w:numPr>
        <w:spacing w:before="0" w:beforeAutospacing="0" w:after="0" w:afterAutospacing="0" w:line="360" w:lineRule="auto"/>
      </w:pPr>
      <w:r w:rsidRPr="00E40EA5">
        <w:t xml:space="preserve"> </w:t>
      </w:r>
      <w:r w:rsidR="00030A69" w:rsidRPr="00E40EA5">
        <w:rPr>
          <w:b/>
          <w:i/>
        </w:rPr>
        <w:t>К</w:t>
      </w:r>
      <w:r w:rsidR="007D3E6B" w:rsidRPr="00E40EA5">
        <w:rPr>
          <w:b/>
          <w:i/>
        </w:rPr>
        <w:t>омплекс</w:t>
      </w:r>
      <w:r w:rsidR="00030A69" w:rsidRPr="00E40EA5">
        <w:rPr>
          <w:b/>
          <w:i/>
        </w:rPr>
        <w:t xml:space="preserve"> </w:t>
      </w:r>
      <w:r w:rsidR="00D17FED" w:rsidRPr="00E40EA5">
        <w:rPr>
          <w:b/>
          <w:i/>
        </w:rPr>
        <w:t>маркетинга 7</w:t>
      </w:r>
      <w:r w:rsidR="007D3E6B" w:rsidRPr="00E40EA5">
        <w:rPr>
          <w:b/>
          <w:i/>
          <w:lang w:val="en-US"/>
        </w:rPr>
        <w:t>P</w:t>
      </w:r>
      <w:r w:rsidR="00030A69" w:rsidRPr="00E40EA5">
        <w:rPr>
          <w:i/>
        </w:rPr>
        <w:t xml:space="preserve">, </w:t>
      </w:r>
      <w:r w:rsidR="00030A69" w:rsidRPr="00E40EA5">
        <w:t>в который</w:t>
      </w:r>
      <w:r w:rsidR="00030A69" w:rsidRPr="00E40EA5">
        <w:rPr>
          <w:i/>
        </w:rPr>
        <w:t xml:space="preserve"> </w:t>
      </w:r>
      <w:r w:rsidR="007D3E6B" w:rsidRPr="00E40EA5">
        <w:t xml:space="preserve">входят: </w:t>
      </w:r>
    </w:p>
    <w:p w:rsidR="007D3E6B" w:rsidRPr="00E40EA5" w:rsidRDefault="00C26308" w:rsidP="00F5617C">
      <w:pPr>
        <w:pStyle w:val="ab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rStyle w:val="ad"/>
          <w:bCs w:val="0"/>
        </w:rPr>
      </w:pPr>
      <w:proofErr w:type="spellStart"/>
      <w:r w:rsidRPr="00E40EA5">
        <w:rPr>
          <w:rStyle w:val="ad"/>
        </w:rPr>
        <w:t>Product</w:t>
      </w:r>
      <w:proofErr w:type="spellEnd"/>
      <w:r w:rsidRPr="00E40EA5">
        <w:rPr>
          <w:rStyle w:val="ad"/>
        </w:rPr>
        <w:t xml:space="preserve"> (продукт)</w:t>
      </w:r>
    </w:p>
    <w:p w:rsidR="00E40EA5" w:rsidRPr="00E40EA5" w:rsidRDefault="00E40EA5" w:rsidP="00F5617C">
      <w:pPr>
        <w:pStyle w:val="ab"/>
        <w:spacing w:before="0" w:beforeAutospacing="0" w:after="0" w:afterAutospacing="0" w:line="360" w:lineRule="auto"/>
        <w:ind w:firstLine="709"/>
        <w:jc w:val="both"/>
      </w:pPr>
      <w:r w:rsidRPr="00E40EA5">
        <w:rPr>
          <w:color w:val="000000"/>
          <w:shd w:val="clear" w:color="auto" w:fill="FFFFFF"/>
        </w:rPr>
        <w:t xml:space="preserve">Лаборатория нейромаркетинговых исследований. В перспективе – расширение, открытие филиалов и запуск </w:t>
      </w:r>
      <w:proofErr w:type="spellStart"/>
      <w:r w:rsidRPr="00E40EA5">
        <w:rPr>
          <w:color w:val="000000"/>
          <w:shd w:val="clear" w:color="auto" w:fill="FFFFFF"/>
        </w:rPr>
        <w:t>YouTube</w:t>
      </w:r>
      <w:proofErr w:type="spellEnd"/>
      <w:r w:rsidRPr="00E40EA5">
        <w:rPr>
          <w:color w:val="000000"/>
          <w:shd w:val="clear" w:color="auto" w:fill="FFFFFF"/>
        </w:rPr>
        <w:t>-канала.</w:t>
      </w:r>
    </w:p>
    <w:p w:rsidR="007D3E6B" w:rsidRPr="00E40EA5" w:rsidRDefault="007D3E6B" w:rsidP="00F5617C">
      <w:pPr>
        <w:pStyle w:val="ab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rStyle w:val="ad"/>
          <w:bCs w:val="0"/>
        </w:rPr>
      </w:pPr>
      <w:r w:rsidRPr="00E40EA5">
        <w:rPr>
          <w:rStyle w:val="ad"/>
          <w:lang w:val="en-US"/>
        </w:rPr>
        <w:t>Place</w:t>
      </w:r>
      <w:r w:rsidRPr="00E40EA5">
        <w:rPr>
          <w:rStyle w:val="ad"/>
        </w:rPr>
        <w:t xml:space="preserve"> (место)</w:t>
      </w:r>
    </w:p>
    <w:p w:rsidR="007D3E6B" w:rsidRPr="00E40EA5" w:rsidRDefault="007D3E6B" w:rsidP="00F5617C">
      <w:pPr>
        <w:pStyle w:val="ab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E40EA5">
        <w:t xml:space="preserve">На начальном этапе местом реализации </w:t>
      </w:r>
      <w:r w:rsidR="00D17FED" w:rsidRPr="00E40EA5">
        <w:t>станет</w:t>
      </w:r>
      <w:r w:rsidR="00C24388" w:rsidRPr="00E40EA5">
        <w:t xml:space="preserve"> Екатеринбург,</w:t>
      </w:r>
      <w:r w:rsidRPr="00E40EA5">
        <w:t xml:space="preserve"> </w:t>
      </w:r>
      <w:r w:rsidR="00464B58" w:rsidRPr="00E40EA5">
        <w:t xml:space="preserve">крупные города </w:t>
      </w:r>
      <w:r w:rsidRPr="00E40EA5">
        <w:t>Свердловская област</w:t>
      </w:r>
      <w:r w:rsidR="00C24388" w:rsidRPr="00E40EA5">
        <w:t>и</w:t>
      </w:r>
      <w:r w:rsidR="00464B58" w:rsidRPr="00E40EA5">
        <w:t xml:space="preserve"> и других регионов РФ</w:t>
      </w:r>
      <w:r w:rsidRPr="00E40EA5">
        <w:t>.</w:t>
      </w:r>
    </w:p>
    <w:p w:rsidR="007D3E6B" w:rsidRPr="00E40EA5" w:rsidRDefault="007D3E6B" w:rsidP="00F5617C">
      <w:pPr>
        <w:pStyle w:val="ab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rStyle w:val="ad"/>
          <w:bCs w:val="0"/>
        </w:rPr>
      </w:pPr>
      <w:r w:rsidRPr="00E40EA5">
        <w:rPr>
          <w:rStyle w:val="ad"/>
          <w:lang w:val="en-US"/>
        </w:rPr>
        <w:t>Promotion</w:t>
      </w:r>
      <w:r w:rsidRPr="00E40EA5">
        <w:rPr>
          <w:rStyle w:val="ad"/>
        </w:rPr>
        <w:t xml:space="preserve"> (продвижение)</w:t>
      </w:r>
    </w:p>
    <w:p w:rsidR="00E55853" w:rsidRPr="00E40EA5" w:rsidRDefault="00AC4114" w:rsidP="00F5617C">
      <w:pPr>
        <w:pStyle w:val="ab"/>
        <w:spacing w:before="0" w:beforeAutospacing="0" w:after="0" w:afterAutospacing="0" w:line="360" w:lineRule="auto"/>
        <w:ind w:firstLine="709"/>
        <w:jc w:val="both"/>
      </w:pPr>
      <w:r w:rsidRPr="00E40EA5">
        <w:t>В качестве маркетинговых коммуникаций будут использов</w:t>
      </w:r>
      <w:r w:rsidR="00E40EA5" w:rsidRPr="00E40EA5">
        <w:t>аться: личные продажи, реклама</w:t>
      </w:r>
      <w:r w:rsidR="00674D5F" w:rsidRPr="00E40EA5">
        <w:t xml:space="preserve">, </w:t>
      </w:r>
      <w:r w:rsidRPr="00E40EA5">
        <w:t>связи с общественностью (</w:t>
      </w:r>
      <w:r w:rsidRPr="00E40EA5">
        <w:rPr>
          <w:lang w:val="en-US"/>
        </w:rPr>
        <w:t>P</w:t>
      </w:r>
      <w:proofErr w:type="spellStart"/>
      <w:r w:rsidRPr="00E40EA5">
        <w:t>ublic</w:t>
      </w:r>
      <w:proofErr w:type="spellEnd"/>
      <w:r w:rsidRPr="00E40EA5">
        <w:t xml:space="preserve"> </w:t>
      </w:r>
      <w:proofErr w:type="spellStart"/>
      <w:r w:rsidRPr="00E40EA5">
        <w:t>Relations</w:t>
      </w:r>
      <w:proofErr w:type="spellEnd"/>
      <w:r w:rsidRPr="00E40EA5">
        <w:t>)</w:t>
      </w:r>
      <w:r w:rsidR="00674D5F" w:rsidRPr="00E40EA5">
        <w:t>.</w:t>
      </w:r>
    </w:p>
    <w:p w:rsidR="007D3E6B" w:rsidRPr="00E40EA5" w:rsidRDefault="007D3E6B" w:rsidP="00F5617C">
      <w:pPr>
        <w:pStyle w:val="ab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rStyle w:val="ad"/>
          <w:bCs w:val="0"/>
        </w:rPr>
      </w:pPr>
      <w:r w:rsidRPr="00E40EA5">
        <w:rPr>
          <w:rStyle w:val="ad"/>
          <w:lang w:val="en-US"/>
        </w:rPr>
        <w:t>Price</w:t>
      </w:r>
      <w:r w:rsidRPr="00E40EA5">
        <w:rPr>
          <w:rStyle w:val="ad"/>
        </w:rPr>
        <w:t xml:space="preserve"> (цена)</w:t>
      </w:r>
    </w:p>
    <w:p w:rsidR="001528C5" w:rsidRPr="00F5617C" w:rsidRDefault="0060424E" w:rsidP="00F5617C">
      <w:pPr>
        <w:pStyle w:val="ab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 w:rsidRPr="00F5617C">
        <w:rPr>
          <w:color w:val="000000"/>
          <w:shd w:val="clear" w:color="auto" w:fill="FFFFFF"/>
        </w:rPr>
        <w:t>Цена будет формироваться методом, основанном на определении полных издержек (сумма совокупных издержек и прибыл</w:t>
      </w:r>
      <w:r w:rsidR="00E40EA5" w:rsidRPr="00F5617C">
        <w:rPr>
          <w:color w:val="000000"/>
          <w:shd w:val="clear" w:color="auto" w:fill="FFFFFF"/>
        </w:rPr>
        <w:t>и). Цена минимального пакета – 25 0</w:t>
      </w:r>
      <w:r w:rsidRPr="00F5617C">
        <w:rPr>
          <w:color w:val="000000"/>
          <w:shd w:val="clear" w:color="auto" w:fill="FFFFFF"/>
        </w:rPr>
        <w:t>00 рублей.</w:t>
      </w:r>
    </w:p>
    <w:p w:rsidR="00DE6FEC" w:rsidRPr="00F5617C" w:rsidRDefault="007D3E6B" w:rsidP="00F5617C">
      <w:pPr>
        <w:pStyle w:val="ab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rStyle w:val="ad"/>
          <w:bCs w:val="0"/>
        </w:rPr>
      </w:pPr>
      <w:r w:rsidRPr="00F5617C">
        <w:rPr>
          <w:rStyle w:val="ad"/>
          <w:lang w:val="en-US"/>
        </w:rPr>
        <w:t>People</w:t>
      </w:r>
      <w:r w:rsidRPr="00F5617C">
        <w:rPr>
          <w:rStyle w:val="ad"/>
        </w:rPr>
        <w:t xml:space="preserve"> (клиенты)</w:t>
      </w:r>
    </w:p>
    <w:p w:rsidR="00F5617C" w:rsidRPr="00F5617C" w:rsidRDefault="00F5617C" w:rsidP="00F5617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Основными заказчиками  </w:t>
      </w:r>
      <w:r w:rsidRPr="00F561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5617C">
        <w:rPr>
          <w:rFonts w:ascii="Times New Roman" w:hAnsi="Times New Roman" w:cs="Times New Roman"/>
          <w:sz w:val="24"/>
          <w:szCs w:val="24"/>
        </w:rPr>
        <w:t>Neuro</w:t>
      </w:r>
      <w:proofErr w:type="spellEnd"/>
      <w:r w:rsidRPr="00F56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17C">
        <w:rPr>
          <w:rFonts w:ascii="Times New Roman" w:hAnsi="Times New Roman" w:cs="Times New Roman"/>
          <w:sz w:val="24"/>
          <w:szCs w:val="24"/>
        </w:rPr>
        <w:t>Vision</w:t>
      </w:r>
      <w:proofErr w:type="spellEnd"/>
      <w:r w:rsidRPr="00F5617C">
        <w:rPr>
          <w:rFonts w:ascii="Times New Roman" w:hAnsi="Times New Roman" w:cs="Times New Roman"/>
          <w:sz w:val="24"/>
          <w:szCs w:val="24"/>
        </w:rPr>
        <w:t xml:space="preserve">»  </w:t>
      </w:r>
      <w:r w:rsidRPr="00F56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станут субъекты малого, среднего и крупного бизнеса. В городе Екатеринбург потенциальный объем целевой аудитории – 17</w:t>
      </w:r>
      <w:r w:rsidR="00E96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56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360 компаний.</w:t>
      </w:r>
    </w:p>
    <w:p w:rsidR="00DE6FEC" w:rsidRPr="00F5617C" w:rsidRDefault="00DE6FEC" w:rsidP="00F5617C">
      <w:pPr>
        <w:pStyle w:val="ab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rStyle w:val="ad"/>
          <w:bCs w:val="0"/>
        </w:rPr>
      </w:pPr>
      <w:r w:rsidRPr="00F5617C">
        <w:rPr>
          <w:rStyle w:val="ad"/>
          <w:lang w:val="en-US"/>
        </w:rPr>
        <w:t>Process</w:t>
      </w:r>
      <w:r w:rsidRPr="00F5617C">
        <w:rPr>
          <w:rStyle w:val="ad"/>
        </w:rPr>
        <w:t xml:space="preserve"> (процесс)</w:t>
      </w:r>
    </w:p>
    <w:p w:rsidR="00F5617C" w:rsidRPr="00F5617C" w:rsidRDefault="00F5617C" w:rsidP="00F5617C">
      <w:pPr>
        <w:pStyle w:val="ab"/>
        <w:spacing w:before="0" w:beforeAutospacing="0" w:after="0" w:afterAutospacing="0" w:line="360" w:lineRule="auto"/>
        <w:ind w:firstLine="709"/>
        <w:rPr>
          <w:rFonts w:eastAsiaTheme="minorHAnsi"/>
          <w:color w:val="000000"/>
          <w:shd w:val="clear" w:color="auto" w:fill="FFFFFF"/>
          <w:lang w:eastAsia="en-US"/>
        </w:rPr>
      </w:pPr>
      <w:r w:rsidRPr="00F5617C">
        <w:rPr>
          <w:rFonts w:eastAsiaTheme="minorHAnsi"/>
          <w:color w:val="000000"/>
          <w:shd w:val="clear" w:color="auto" w:fill="FFFFFF"/>
          <w:lang w:eastAsia="en-US"/>
        </w:rPr>
        <w:t>Внутренний процесс предоставления услуги:</w:t>
      </w:r>
    </w:p>
    <w:p w:rsidR="00F5617C" w:rsidRPr="00F5617C" w:rsidRDefault="00F5617C" w:rsidP="00D56DAC">
      <w:pPr>
        <w:pStyle w:val="ab"/>
        <w:spacing w:before="0" w:beforeAutospacing="0" w:after="0" w:afterAutospacing="0" w:line="360" w:lineRule="auto"/>
        <w:ind w:firstLine="709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F5617C">
        <w:rPr>
          <w:rFonts w:eastAsiaTheme="minorHAnsi"/>
          <w:color w:val="000000"/>
          <w:shd w:val="clear" w:color="auto" w:fill="FFFFFF"/>
          <w:lang w:eastAsia="en-US"/>
        </w:rPr>
        <w:t>- Оформление заявки на сайте</w:t>
      </w:r>
      <w:r w:rsidR="00D56DAC">
        <w:rPr>
          <w:rFonts w:eastAsiaTheme="minorHAnsi"/>
          <w:color w:val="000000"/>
          <w:shd w:val="clear" w:color="auto" w:fill="FFFFFF"/>
          <w:lang w:eastAsia="en-US"/>
        </w:rPr>
        <w:t>, с соц. сетях</w:t>
      </w:r>
      <w:r w:rsidRPr="00F5617C">
        <w:rPr>
          <w:rFonts w:eastAsiaTheme="minorHAnsi"/>
          <w:color w:val="000000"/>
          <w:shd w:val="clear" w:color="auto" w:fill="FFFFFF"/>
          <w:lang w:eastAsia="en-US"/>
        </w:rPr>
        <w:t xml:space="preserve"> или по телефону; </w:t>
      </w:r>
    </w:p>
    <w:p w:rsidR="00F5617C" w:rsidRPr="00F5617C" w:rsidRDefault="00F5617C" w:rsidP="00D56DAC">
      <w:pPr>
        <w:pStyle w:val="ab"/>
        <w:spacing w:before="0" w:beforeAutospacing="0" w:after="0" w:afterAutospacing="0" w:line="360" w:lineRule="auto"/>
        <w:ind w:firstLine="709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F5617C">
        <w:rPr>
          <w:rFonts w:eastAsiaTheme="minorHAnsi"/>
          <w:color w:val="000000"/>
          <w:shd w:val="clear" w:color="auto" w:fill="FFFFFF"/>
          <w:lang w:eastAsia="en-US"/>
        </w:rPr>
        <w:t>- Представитель компании</w:t>
      </w:r>
      <w:r w:rsidR="00D56DAC">
        <w:rPr>
          <w:rFonts w:eastAsiaTheme="minorHAnsi"/>
          <w:color w:val="000000"/>
          <w:shd w:val="clear" w:color="auto" w:fill="FFFFFF"/>
          <w:lang w:eastAsia="en-US"/>
        </w:rPr>
        <w:t xml:space="preserve"> приходит в согласованное время, </w:t>
      </w:r>
      <w:r w:rsidRPr="00F5617C">
        <w:rPr>
          <w:rFonts w:eastAsiaTheme="minorHAnsi"/>
          <w:color w:val="000000"/>
          <w:shd w:val="clear" w:color="auto" w:fill="FFFFFF"/>
          <w:lang w:eastAsia="en-US"/>
        </w:rPr>
        <w:t xml:space="preserve">обговариваются основные и доп. услуги необходимые </w:t>
      </w:r>
      <w:r w:rsidR="00D56DAC">
        <w:rPr>
          <w:rFonts w:eastAsiaTheme="minorHAnsi"/>
          <w:color w:val="000000"/>
          <w:shd w:val="clear" w:color="auto" w:fill="FFFFFF"/>
          <w:lang w:eastAsia="en-US"/>
        </w:rPr>
        <w:t>заказчику</w:t>
      </w:r>
      <w:r w:rsidRPr="00F5617C">
        <w:rPr>
          <w:rFonts w:eastAsiaTheme="minorHAnsi"/>
          <w:color w:val="000000"/>
          <w:shd w:val="clear" w:color="auto" w:fill="FFFFFF"/>
          <w:lang w:eastAsia="en-US"/>
        </w:rPr>
        <w:t xml:space="preserve">, также сроки выполнения и цена услуги. </w:t>
      </w:r>
    </w:p>
    <w:p w:rsidR="00F5617C" w:rsidRPr="00F5617C" w:rsidRDefault="00F5617C" w:rsidP="00D56DAC">
      <w:pPr>
        <w:pStyle w:val="ab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0000"/>
          <w:shd w:val="clear" w:color="auto" w:fill="FFFFFF"/>
          <w:lang w:eastAsia="en-US"/>
        </w:rPr>
      </w:pPr>
      <w:r w:rsidRPr="00F5617C">
        <w:rPr>
          <w:rFonts w:eastAsiaTheme="minorHAnsi"/>
          <w:color w:val="000000"/>
          <w:shd w:val="clear" w:color="auto" w:fill="FFFFFF"/>
          <w:lang w:eastAsia="en-US"/>
        </w:rPr>
        <w:t>-Оплата услуги.</w:t>
      </w:r>
    </w:p>
    <w:p w:rsidR="007D3E6B" w:rsidRPr="00F5617C" w:rsidRDefault="004068DC" w:rsidP="00F5617C">
      <w:pPr>
        <w:pStyle w:val="ab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rStyle w:val="ad"/>
          <w:bCs w:val="0"/>
        </w:rPr>
      </w:pPr>
      <w:proofErr w:type="gramStart"/>
      <w:r w:rsidRPr="00F5617C">
        <w:rPr>
          <w:rStyle w:val="ad"/>
        </w:rPr>
        <w:t>Р</w:t>
      </w:r>
      <w:proofErr w:type="spellStart"/>
      <w:proofErr w:type="gramEnd"/>
      <w:r w:rsidR="007D3E6B" w:rsidRPr="00F5617C">
        <w:rPr>
          <w:rStyle w:val="ad"/>
          <w:lang w:val="en-US"/>
        </w:rPr>
        <w:t>hysical</w:t>
      </w:r>
      <w:proofErr w:type="spellEnd"/>
      <w:r w:rsidR="007D3E6B" w:rsidRPr="00F5617C">
        <w:rPr>
          <w:rStyle w:val="ad"/>
        </w:rPr>
        <w:t xml:space="preserve"> </w:t>
      </w:r>
      <w:r w:rsidR="007D3E6B" w:rsidRPr="00F5617C">
        <w:rPr>
          <w:rStyle w:val="ad"/>
          <w:lang w:val="en-US"/>
        </w:rPr>
        <w:t>evidence</w:t>
      </w:r>
      <w:r w:rsidR="007D3E6B" w:rsidRPr="00F5617C">
        <w:rPr>
          <w:rStyle w:val="ad"/>
        </w:rPr>
        <w:t xml:space="preserve"> (окружение)</w:t>
      </w:r>
    </w:p>
    <w:p w:rsidR="00886723" w:rsidRPr="00F5617C" w:rsidRDefault="009847C4" w:rsidP="00F561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d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r w:rsidRPr="00F5617C">
        <w:rPr>
          <w:rStyle w:val="ad"/>
          <w:rFonts w:ascii="Times New Roman" w:hAnsi="Times New Roman" w:cs="Times New Roman"/>
          <w:b w:val="0"/>
          <w:sz w:val="24"/>
          <w:szCs w:val="24"/>
        </w:rPr>
        <w:t>Ключевыми группами внешнего окружения являются партнеры (</w:t>
      </w:r>
      <w:r w:rsidR="009B4799" w:rsidRPr="00F56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средние</w:t>
      </w:r>
      <w:r w:rsidR="00B3169B" w:rsidRPr="00F56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крупные </w:t>
      </w:r>
      <w:r w:rsidR="00F5617C" w:rsidRPr="00F56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медицинские центры, ФГАОУ ВО «</w:t>
      </w:r>
      <w:proofErr w:type="spellStart"/>
      <w:r w:rsidR="00F5617C" w:rsidRPr="00F56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УрФУ</w:t>
      </w:r>
      <w:proofErr w:type="spellEnd"/>
      <w:r w:rsidR="00F5617C" w:rsidRPr="00F56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имени первого Президента России Б.Н. Ельцина») </w:t>
      </w:r>
      <w:r w:rsidRPr="00F5617C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 и потенциальные </w:t>
      </w:r>
      <w:r w:rsidR="00F5617C" w:rsidRPr="00F5617C">
        <w:rPr>
          <w:rStyle w:val="ad"/>
          <w:rFonts w:ascii="Times New Roman" w:hAnsi="Times New Roman" w:cs="Times New Roman"/>
          <w:b w:val="0"/>
          <w:sz w:val="24"/>
          <w:szCs w:val="24"/>
        </w:rPr>
        <w:t>заказчики</w:t>
      </w:r>
    </w:p>
    <w:p w:rsidR="00460C56" w:rsidRPr="00F5617C" w:rsidRDefault="00F5617C" w:rsidP="00F5617C">
      <w:pPr>
        <w:pStyle w:val="ab"/>
        <w:spacing w:before="0" w:beforeAutospacing="0" w:after="0" w:afterAutospacing="0" w:line="360" w:lineRule="auto"/>
        <w:rPr>
          <w:sz w:val="18"/>
        </w:rPr>
      </w:pPr>
      <w:r w:rsidRPr="00F5617C">
        <w:t xml:space="preserve"> </w:t>
      </w:r>
    </w:p>
    <w:p w:rsidR="00886723" w:rsidRPr="00F5617C" w:rsidRDefault="00886723" w:rsidP="00560997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617C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4B10F9" w:rsidRPr="00F5617C">
        <w:rPr>
          <w:rFonts w:ascii="Times New Roman" w:hAnsi="Times New Roman" w:cs="Times New Roman"/>
          <w:b/>
          <w:i/>
          <w:sz w:val="24"/>
          <w:szCs w:val="24"/>
        </w:rPr>
        <w:t>одель 5 «</w:t>
      </w:r>
      <w:r w:rsidR="004B10F9" w:rsidRPr="00F5617C">
        <w:rPr>
          <w:rFonts w:ascii="Times New Roman" w:hAnsi="Times New Roman" w:cs="Times New Roman"/>
          <w:b/>
          <w:i/>
          <w:sz w:val="24"/>
          <w:szCs w:val="24"/>
          <w:lang w:val="en-US"/>
        </w:rPr>
        <w:t>W</w:t>
      </w:r>
      <w:r w:rsidR="004B10F9" w:rsidRPr="00F5617C">
        <w:rPr>
          <w:rFonts w:ascii="Times New Roman" w:hAnsi="Times New Roman" w:cs="Times New Roman"/>
          <w:b/>
          <w:i/>
          <w:sz w:val="24"/>
          <w:szCs w:val="24"/>
        </w:rPr>
        <w:t>» Марка Шеррингтона</w:t>
      </w:r>
    </w:p>
    <w:p w:rsidR="004B10F9" w:rsidRPr="00F5617C" w:rsidRDefault="00886723" w:rsidP="00D17F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17C">
        <w:rPr>
          <w:rFonts w:ascii="Times New Roman" w:hAnsi="Times New Roman" w:cs="Times New Roman"/>
          <w:sz w:val="24"/>
          <w:szCs w:val="24"/>
        </w:rPr>
        <w:t xml:space="preserve">Отвечая на ключевые </w:t>
      </w:r>
      <w:r w:rsidR="004B10F9" w:rsidRPr="00F5617C">
        <w:rPr>
          <w:rFonts w:ascii="Times New Roman" w:hAnsi="Times New Roman" w:cs="Times New Roman"/>
          <w:sz w:val="24"/>
          <w:szCs w:val="24"/>
        </w:rPr>
        <w:t>5 вопросов, определ</w:t>
      </w:r>
      <w:r w:rsidRPr="00F5617C">
        <w:rPr>
          <w:rFonts w:ascii="Times New Roman" w:hAnsi="Times New Roman" w:cs="Times New Roman"/>
          <w:sz w:val="24"/>
          <w:szCs w:val="24"/>
        </w:rPr>
        <w:t>ены</w:t>
      </w:r>
      <w:r w:rsidR="004B10F9" w:rsidRPr="00F5617C">
        <w:rPr>
          <w:rFonts w:ascii="Times New Roman" w:hAnsi="Times New Roman" w:cs="Times New Roman"/>
          <w:sz w:val="24"/>
          <w:szCs w:val="24"/>
        </w:rPr>
        <w:t xml:space="preserve"> целев</w:t>
      </w:r>
      <w:r w:rsidRPr="00F5617C">
        <w:rPr>
          <w:rFonts w:ascii="Times New Roman" w:hAnsi="Times New Roman" w:cs="Times New Roman"/>
          <w:sz w:val="24"/>
          <w:szCs w:val="24"/>
        </w:rPr>
        <w:t>ая</w:t>
      </w:r>
      <w:r w:rsidR="004B10F9" w:rsidRPr="00F5617C">
        <w:rPr>
          <w:rFonts w:ascii="Times New Roman" w:hAnsi="Times New Roman" w:cs="Times New Roman"/>
          <w:sz w:val="24"/>
          <w:szCs w:val="24"/>
        </w:rPr>
        <w:t xml:space="preserve"> аудитори</w:t>
      </w:r>
      <w:r w:rsidRPr="00F5617C">
        <w:rPr>
          <w:rFonts w:ascii="Times New Roman" w:hAnsi="Times New Roman" w:cs="Times New Roman"/>
          <w:sz w:val="24"/>
          <w:szCs w:val="24"/>
        </w:rPr>
        <w:t>я</w:t>
      </w:r>
      <w:r w:rsidR="004B10F9" w:rsidRPr="00F5617C">
        <w:rPr>
          <w:rFonts w:ascii="Times New Roman" w:hAnsi="Times New Roman" w:cs="Times New Roman"/>
          <w:sz w:val="24"/>
          <w:szCs w:val="24"/>
        </w:rPr>
        <w:t xml:space="preserve"> и психологические характеристики потенциальных покупателей.</w:t>
      </w:r>
    </w:p>
    <w:p w:rsidR="00D56DAC" w:rsidRDefault="00D56DAC" w:rsidP="00E96723">
      <w:pPr>
        <w:spacing w:after="0" w:line="480" w:lineRule="auto"/>
        <w:ind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5B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11E08E" wp14:editId="56E09714">
            <wp:extent cx="5505450" cy="3009900"/>
            <wp:effectExtent l="0" t="0" r="0" b="19050"/>
            <wp:docPr id="25" name="Схема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B31212" w:rsidRPr="00E96723" w:rsidRDefault="00E558ED" w:rsidP="00BE0E0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6723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56DC0" w:rsidRPr="00E96723">
        <w:rPr>
          <w:rFonts w:ascii="Times New Roman" w:hAnsi="Times New Roman" w:cs="Times New Roman"/>
          <w:sz w:val="24"/>
          <w:szCs w:val="24"/>
        </w:rPr>
        <w:t>4</w:t>
      </w:r>
      <w:r w:rsidR="00B31212" w:rsidRPr="00E96723">
        <w:rPr>
          <w:rFonts w:ascii="Times New Roman" w:hAnsi="Times New Roman" w:cs="Times New Roman"/>
          <w:sz w:val="24"/>
          <w:szCs w:val="24"/>
        </w:rPr>
        <w:t>– Модель 5 «</w:t>
      </w:r>
      <w:r w:rsidR="00B31212" w:rsidRPr="00E96723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B31212" w:rsidRPr="00E96723">
        <w:rPr>
          <w:rFonts w:ascii="Times New Roman" w:hAnsi="Times New Roman" w:cs="Times New Roman"/>
          <w:sz w:val="24"/>
          <w:szCs w:val="24"/>
        </w:rPr>
        <w:t>»</w:t>
      </w:r>
      <w:r w:rsidR="009B1511" w:rsidRPr="00E96723">
        <w:rPr>
          <w:rFonts w:ascii="Times New Roman" w:hAnsi="Times New Roman" w:cs="Times New Roman"/>
          <w:sz w:val="24"/>
          <w:szCs w:val="24"/>
        </w:rPr>
        <w:t xml:space="preserve"> проекта «</w:t>
      </w:r>
      <w:r w:rsidR="00E96723">
        <w:rPr>
          <w:rFonts w:ascii="Times New Roman" w:hAnsi="Times New Roman" w:cs="Times New Roman"/>
          <w:sz w:val="24"/>
          <w:szCs w:val="24"/>
          <w:lang w:val="en-US"/>
        </w:rPr>
        <w:t>Neuro</w:t>
      </w:r>
      <w:r w:rsidR="00E96723" w:rsidRPr="00E96723">
        <w:rPr>
          <w:rFonts w:ascii="Times New Roman" w:hAnsi="Times New Roman" w:cs="Times New Roman"/>
          <w:sz w:val="24"/>
          <w:szCs w:val="24"/>
        </w:rPr>
        <w:t xml:space="preserve"> </w:t>
      </w:r>
      <w:r w:rsidR="00E96723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="009B1511" w:rsidRPr="00E96723">
        <w:rPr>
          <w:rFonts w:ascii="Times New Roman" w:hAnsi="Times New Roman" w:cs="Times New Roman"/>
          <w:sz w:val="24"/>
          <w:szCs w:val="24"/>
        </w:rPr>
        <w:t>»</w:t>
      </w:r>
    </w:p>
    <w:p w:rsidR="00BE0E01" w:rsidRPr="00B7261A" w:rsidRDefault="00BE0E01" w:rsidP="00B3121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10"/>
          <w:szCs w:val="24"/>
          <w:highlight w:val="yellow"/>
        </w:rPr>
      </w:pPr>
    </w:p>
    <w:p w:rsidR="00C82E31" w:rsidRDefault="00C82E31" w:rsidP="00E96723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 п</w:t>
      </w:r>
      <w:r w:rsidR="00030A69"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роведен</w:t>
      </w:r>
      <w:r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ии</w:t>
      </w:r>
      <w:r w:rsidR="00030A69"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маркетинговы</w:t>
      </w:r>
      <w:r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х</w:t>
      </w:r>
      <w:r w:rsidR="00030A69"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исслед</w:t>
      </w:r>
      <w:r w:rsidR="00124B71"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овани</w:t>
      </w:r>
      <w:r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й также учитывалась м</w:t>
      </w:r>
      <w:r w:rsidRPr="00C82E31">
        <w:rPr>
          <w:rFonts w:ascii="Times New Roman" w:eastAsiaTheme="minorHAnsi" w:hAnsi="Times New Roman" w:cs="Times New Roman"/>
          <w:b w:val="0"/>
          <w:bCs w:val="0"/>
          <w:i/>
          <w:color w:val="auto"/>
          <w:sz w:val="24"/>
          <w:szCs w:val="24"/>
        </w:rPr>
        <w:t>одель Александр</w:t>
      </w:r>
      <w:r w:rsidR="00E96723">
        <w:rPr>
          <w:rFonts w:ascii="Times New Roman" w:eastAsiaTheme="minorHAnsi" w:hAnsi="Times New Roman" w:cs="Times New Roman"/>
          <w:b w:val="0"/>
          <w:bCs w:val="0"/>
          <w:i/>
          <w:color w:val="auto"/>
          <w:sz w:val="24"/>
          <w:szCs w:val="24"/>
        </w:rPr>
        <w:t>а</w:t>
      </w:r>
      <w:r w:rsidRPr="00C82E31">
        <w:rPr>
          <w:rFonts w:ascii="Times New Roman" w:eastAsiaTheme="minorHAnsi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proofErr w:type="spellStart"/>
      <w:r w:rsidRPr="00C82E31">
        <w:rPr>
          <w:rFonts w:ascii="Times New Roman" w:eastAsiaTheme="minorHAnsi" w:hAnsi="Times New Roman" w:cs="Times New Roman"/>
          <w:b w:val="0"/>
          <w:bCs w:val="0"/>
          <w:i/>
          <w:color w:val="auto"/>
          <w:sz w:val="24"/>
          <w:szCs w:val="24"/>
        </w:rPr>
        <w:t>Остервальдер</w:t>
      </w:r>
      <w:r w:rsidR="00E96723">
        <w:rPr>
          <w:rFonts w:ascii="Times New Roman" w:eastAsiaTheme="minorHAnsi" w:hAnsi="Times New Roman" w:cs="Times New Roman"/>
          <w:b w:val="0"/>
          <w:bCs w:val="0"/>
          <w:i/>
          <w:color w:val="auto"/>
          <w:sz w:val="24"/>
          <w:szCs w:val="24"/>
        </w:rPr>
        <w:t>а</w:t>
      </w:r>
      <w:proofErr w:type="spellEnd"/>
      <w:r w:rsidRPr="00C82E31">
        <w:rPr>
          <w:rFonts w:ascii="Times New Roman" w:eastAsiaTheme="minorHAnsi" w:hAnsi="Times New Roman" w:cs="Times New Roman"/>
          <w:b w:val="0"/>
          <w:bCs w:val="0"/>
          <w:i/>
          <w:color w:val="auto"/>
          <w:sz w:val="24"/>
          <w:szCs w:val="24"/>
        </w:rPr>
        <w:t>,</w:t>
      </w:r>
      <w:r w:rsidRPr="00C82E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что в совокупности с вышеперечисленными моделями </w:t>
      </w:r>
      <w:r w:rsidR="00124B71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позволил</w:t>
      </w:r>
      <w:r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определить</w:t>
      </w:r>
      <w:r w:rsidR="00124B71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базов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ую</w:t>
      </w:r>
      <w:r w:rsidR="00030A69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маркетингов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ую </w:t>
      </w:r>
      <w:r w:rsidR="00030A69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>стратеги</w:t>
      </w:r>
      <w:r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>ю</w:t>
      </w:r>
      <w:r w:rsidR="00124B71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="00030A69" w:rsidRPr="00C82E3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проникновения на рынок</w:t>
      </w:r>
      <w:r w:rsidR="00124B71" w:rsidRPr="00C82E3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и позиционирования</w:t>
      </w:r>
      <w:r w:rsidR="00030A69" w:rsidRPr="00C82E3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 w:rsidR="00030A69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124B71" w:rsidRPr="00C82E31" w:rsidRDefault="00124B71" w:rsidP="00E96723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>Сочетание данных</w:t>
      </w:r>
      <w:r w:rsidR="00030A69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стратеги</w:t>
      </w:r>
      <w:r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>й</w:t>
      </w:r>
      <w:r w:rsidR="00030A69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эффективн</w:t>
      </w:r>
      <w:r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>о, поскольку  рынок по выбранному направлению в г. Екатеринбург</w:t>
      </w:r>
      <w:r w:rsidR="00030A69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не насыщен.  </w:t>
      </w:r>
      <w:r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>Кроме того, стратегический комплекс</w:t>
      </w:r>
      <w:r w:rsidR="00030A69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позволит</w:t>
      </w:r>
      <w:r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выявить привлекательное положение услуги относительно услуг конкурентов в глазах потребителей.</w:t>
      </w:r>
      <w:r w:rsidR="00030A69" w:rsidRPr="00C82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C82E31">
        <w:rPr>
          <w:rFonts w:ascii="Times New Roman" w:hAnsi="Times New Roman" w:cs="Times New Roman"/>
          <w:b w:val="0"/>
          <w:sz w:val="24"/>
          <w:szCs w:val="24"/>
        </w:rPr>
        <w:br w:type="page"/>
      </w:r>
    </w:p>
    <w:p w:rsidR="007208E3" w:rsidRPr="00D15BDD" w:rsidRDefault="00632D4E" w:rsidP="00560997">
      <w:pPr>
        <w:pStyle w:val="a3"/>
        <w:numPr>
          <w:ilvl w:val="1"/>
          <w:numId w:val="1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7208E3" w:rsidRPr="00D15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Каналы сбыта и план продаж</w:t>
      </w:r>
    </w:p>
    <w:p w:rsidR="00244088" w:rsidRPr="00D15BDD" w:rsidRDefault="00244088" w:rsidP="00D16562">
      <w:pPr>
        <w:shd w:val="clear" w:color="auto" w:fill="FFFFFF"/>
        <w:spacing w:after="0" w:line="240" w:lineRule="auto"/>
        <w:ind w:left="76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088" w:rsidRPr="009C1A2B" w:rsidRDefault="00337F50" w:rsidP="00C82E31">
      <w:pPr>
        <w:pStyle w:val="ab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9C1A2B">
        <w:t xml:space="preserve">Ключевой </w:t>
      </w:r>
      <w:proofErr w:type="gramStart"/>
      <w:r w:rsidRPr="009C1A2B">
        <w:t>бизнес-</w:t>
      </w:r>
      <w:r w:rsidR="00244088" w:rsidRPr="009C1A2B">
        <w:t>моделью</w:t>
      </w:r>
      <w:proofErr w:type="gramEnd"/>
      <w:r w:rsidR="00244088" w:rsidRPr="009C1A2B">
        <w:t xml:space="preserve"> </w:t>
      </w:r>
      <w:r w:rsidR="00A40982" w:rsidRPr="009C1A2B">
        <w:t>является взаимоотношения</w:t>
      </w:r>
      <w:r w:rsidR="00244088" w:rsidRPr="009C1A2B">
        <w:t xml:space="preserve"> в сфере </w:t>
      </w:r>
      <w:r w:rsidR="00244088" w:rsidRPr="009C1A2B">
        <w:rPr>
          <w:b/>
        </w:rPr>
        <w:t>B2</w:t>
      </w:r>
      <w:r w:rsidR="0051766E" w:rsidRPr="009C1A2B">
        <w:rPr>
          <w:b/>
        </w:rPr>
        <w:t>B</w:t>
      </w:r>
      <w:r w:rsidR="00244088" w:rsidRPr="009C1A2B">
        <w:rPr>
          <w:b/>
        </w:rPr>
        <w:t xml:space="preserve"> (</w:t>
      </w:r>
      <w:bookmarkStart w:id="1" w:name="204"/>
      <w:proofErr w:type="spellStart"/>
      <w:r w:rsidR="009C1A2B" w:rsidRPr="009C1A2B">
        <w:rPr>
          <w:b/>
        </w:rPr>
        <w:t>business</w:t>
      </w:r>
      <w:proofErr w:type="spellEnd"/>
      <w:r w:rsidR="009C1A2B" w:rsidRPr="009C1A2B">
        <w:rPr>
          <w:b/>
        </w:rPr>
        <w:t xml:space="preserve"> </w:t>
      </w:r>
      <w:proofErr w:type="spellStart"/>
      <w:r w:rsidR="009C1A2B" w:rsidRPr="009C1A2B">
        <w:rPr>
          <w:b/>
        </w:rPr>
        <w:t>to</w:t>
      </w:r>
      <w:proofErr w:type="spellEnd"/>
      <w:r w:rsidR="009C1A2B" w:rsidRPr="009C1A2B">
        <w:rPr>
          <w:b/>
        </w:rPr>
        <w:t xml:space="preserve"> </w:t>
      </w:r>
      <w:proofErr w:type="spellStart"/>
      <w:r w:rsidR="009C1A2B" w:rsidRPr="009C1A2B">
        <w:rPr>
          <w:b/>
        </w:rPr>
        <w:t>business</w:t>
      </w:r>
      <w:proofErr w:type="spellEnd"/>
      <w:r w:rsidR="009C1A2B" w:rsidRPr="009C1A2B">
        <w:rPr>
          <w:b/>
        </w:rPr>
        <w:t>)</w:t>
      </w:r>
      <w:bookmarkEnd w:id="1"/>
      <w:r w:rsidR="009C1A2B">
        <w:rPr>
          <w:b/>
        </w:rPr>
        <w:t xml:space="preserve">, </w:t>
      </w:r>
      <w:r w:rsidR="00244088" w:rsidRPr="009C1A2B">
        <w:t xml:space="preserve">при нулевом уровне канала сбыта. </w:t>
      </w:r>
    </w:p>
    <w:p w:rsidR="00A64FCE" w:rsidRPr="0032672E" w:rsidRDefault="00244088" w:rsidP="00C82E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21A">
        <w:rPr>
          <w:rFonts w:ascii="Times New Roman" w:hAnsi="Times New Roman" w:cs="Times New Roman"/>
          <w:sz w:val="24"/>
          <w:szCs w:val="24"/>
        </w:rPr>
        <w:t xml:space="preserve">Коммерческие взаимоотношения </w:t>
      </w:r>
      <w:r w:rsidR="0091421A" w:rsidRPr="0091421A">
        <w:rPr>
          <w:rFonts w:ascii="Times New Roman" w:hAnsi="Times New Roman" w:cs="Times New Roman"/>
          <w:sz w:val="24"/>
          <w:szCs w:val="24"/>
        </w:rPr>
        <w:t>двух и более предприятий</w:t>
      </w:r>
      <w:r w:rsidRPr="0091421A">
        <w:rPr>
          <w:rFonts w:ascii="Times New Roman" w:hAnsi="Times New Roman" w:cs="Times New Roman"/>
          <w:sz w:val="24"/>
          <w:szCs w:val="24"/>
        </w:rPr>
        <w:t xml:space="preserve"> </w:t>
      </w:r>
      <w:r w:rsidR="007A4EA8" w:rsidRPr="0091421A">
        <w:rPr>
          <w:rFonts w:ascii="Times New Roman" w:hAnsi="Times New Roman" w:cs="Times New Roman"/>
          <w:sz w:val="24"/>
          <w:szCs w:val="24"/>
        </w:rPr>
        <w:t>обеспечит</w:t>
      </w:r>
      <w:r w:rsidR="00D16562" w:rsidRPr="0091421A">
        <w:rPr>
          <w:rFonts w:ascii="Times New Roman" w:hAnsi="Times New Roman" w:cs="Times New Roman"/>
          <w:sz w:val="24"/>
          <w:szCs w:val="24"/>
        </w:rPr>
        <w:t xml:space="preserve"> более коротки</w:t>
      </w:r>
      <w:r w:rsidR="007A4EA8" w:rsidRPr="0091421A">
        <w:rPr>
          <w:rFonts w:ascii="Times New Roman" w:hAnsi="Times New Roman" w:cs="Times New Roman"/>
          <w:sz w:val="24"/>
          <w:szCs w:val="24"/>
        </w:rPr>
        <w:t>й</w:t>
      </w:r>
      <w:r w:rsidR="00D16562" w:rsidRPr="0091421A">
        <w:rPr>
          <w:rFonts w:ascii="Times New Roman" w:hAnsi="Times New Roman" w:cs="Times New Roman"/>
          <w:sz w:val="24"/>
          <w:szCs w:val="24"/>
        </w:rPr>
        <w:t xml:space="preserve"> цик</w:t>
      </w:r>
      <w:r w:rsidR="007A4EA8" w:rsidRPr="0091421A">
        <w:rPr>
          <w:rFonts w:ascii="Times New Roman" w:hAnsi="Times New Roman" w:cs="Times New Roman"/>
          <w:sz w:val="24"/>
          <w:szCs w:val="24"/>
        </w:rPr>
        <w:t xml:space="preserve">л </w:t>
      </w:r>
      <w:r w:rsidR="00D16562" w:rsidRPr="0091421A">
        <w:rPr>
          <w:rFonts w:ascii="Times New Roman" w:hAnsi="Times New Roman" w:cs="Times New Roman"/>
          <w:sz w:val="24"/>
          <w:szCs w:val="24"/>
        </w:rPr>
        <w:t xml:space="preserve"> продаж</w:t>
      </w:r>
      <w:r w:rsidR="0091421A" w:rsidRPr="0091421A">
        <w:rPr>
          <w:rFonts w:ascii="Times New Roman" w:hAnsi="Times New Roman" w:cs="Times New Roman"/>
          <w:sz w:val="24"/>
          <w:szCs w:val="24"/>
        </w:rPr>
        <w:t>, за счет проведения деловых переговоров с лицом, принимающим</w:t>
      </w:r>
      <w:r w:rsidR="007974C1" w:rsidRPr="0091421A">
        <w:rPr>
          <w:rFonts w:ascii="Times New Roman" w:hAnsi="Times New Roman" w:cs="Times New Roman"/>
          <w:sz w:val="24"/>
          <w:szCs w:val="24"/>
        </w:rPr>
        <w:t>, а</w:t>
      </w:r>
      <w:r w:rsidRPr="0091421A">
        <w:rPr>
          <w:rFonts w:ascii="Times New Roman" w:hAnsi="Times New Roman" w:cs="Times New Roman"/>
          <w:sz w:val="24"/>
          <w:szCs w:val="24"/>
        </w:rPr>
        <w:t xml:space="preserve"> </w:t>
      </w:r>
      <w:r w:rsidR="007974C1" w:rsidRPr="0091421A">
        <w:rPr>
          <w:rFonts w:ascii="Times New Roman" w:hAnsi="Times New Roman" w:cs="Times New Roman"/>
          <w:sz w:val="24"/>
          <w:szCs w:val="24"/>
        </w:rPr>
        <w:t>п</w:t>
      </w:r>
      <w:r w:rsidRPr="0091421A">
        <w:rPr>
          <w:rFonts w:ascii="Times New Roman" w:hAnsi="Times New Roman" w:cs="Times New Roman"/>
          <w:sz w:val="24"/>
          <w:szCs w:val="24"/>
        </w:rPr>
        <w:t xml:space="preserve">рямой канал сбыта </w:t>
      </w:r>
      <w:r w:rsidR="007974C1" w:rsidRPr="0091421A">
        <w:rPr>
          <w:rFonts w:ascii="Times New Roman" w:hAnsi="Times New Roman" w:cs="Times New Roman"/>
          <w:sz w:val="24"/>
          <w:szCs w:val="24"/>
        </w:rPr>
        <w:t xml:space="preserve">(отсутствие посредников) позволит </w:t>
      </w:r>
      <w:r w:rsidRPr="0091421A">
        <w:rPr>
          <w:rFonts w:ascii="Times New Roman" w:hAnsi="Times New Roman" w:cs="Times New Roman"/>
          <w:sz w:val="24"/>
          <w:szCs w:val="24"/>
        </w:rPr>
        <w:t>организаци</w:t>
      </w:r>
      <w:r w:rsidR="007974C1" w:rsidRPr="0091421A">
        <w:rPr>
          <w:rFonts w:ascii="Times New Roman" w:hAnsi="Times New Roman" w:cs="Times New Roman"/>
          <w:sz w:val="24"/>
          <w:szCs w:val="24"/>
        </w:rPr>
        <w:t>и</w:t>
      </w:r>
      <w:r w:rsidRPr="0091421A">
        <w:rPr>
          <w:rFonts w:ascii="Times New Roman" w:hAnsi="Times New Roman" w:cs="Times New Roman"/>
          <w:sz w:val="24"/>
          <w:szCs w:val="24"/>
        </w:rPr>
        <w:t xml:space="preserve"> </w:t>
      </w:r>
      <w:r w:rsidR="007974C1" w:rsidRPr="0091421A">
        <w:rPr>
          <w:rFonts w:ascii="Times New Roman" w:hAnsi="Times New Roman" w:cs="Times New Roman"/>
          <w:sz w:val="24"/>
          <w:szCs w:val="24"/>
        </w:rPr>
        <w:t xml:space="preserve">устанавливать конкурентные цены и контролировать их колебания, что повлечет за собой </w:t>
      </w:r>
      <w:r w:rsidRPr="0091421A">
        <w:rPr>
          <w:rFonts w:ascii="Times New Roman" w:hAnsi="Times New Roman" w:cs="Times New Roman"/>
          <w:sz w:val="24"/>
          <w:szCs w:val="24"/>
        </w:rPr>
        <w:t xml:space="preserve">увеличение </w:t>
      </w:r>
      <w:proofErr w:type="spellStart"/>
      <w:r w:rsidRPr="0091421A">
        <w:rPr>
          <w:rFonts w:ascii="Times New Roman" w:hAnsi="Times New Roman" w:cs="Times New Roman"/>
          <w:sz w:val="24"/>
          <w:szCs w:val="24"/>
        </w:rPr>
        <w:t>маржинальности</w:t>
      </w:r>
      <w:proofErr w:type="spellEnd"/>
      <w:r w:rsidRPr="0091421A">
        <w:rPr>
          <w:rFonts w:ascii="Times New Roman" w:hAnsi="Times New Roman" w:cs="Times New Roman"/>
          <w:sz w:val="24"/>
          <w:szCs w:val="24"/>
        </w:rPr>
        <w:t xml:space="preserve"> продаж.</w:t>
      </w:r>
    </w:p>
    <w:p w:rsidR="0051766E" w:rsidRPr="006F49F4" w:rsidRDefault="0051766E" w:rsidP="00C82E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способами продвижения услуг выбраны соц. сети и официальный сайт компании.</w:t>
      </w:r>
      <w:r w:rsidR="0091421A">
        <w:rPr>
          <w:rFonts w:ascii="Times New Roman" w:hAnsi="Times New Roman" w:cs="Times New Roman"/>
          <w:sz w:val="24"/>
          <w:szCs w:val="24"/>
        </w:rPr>
        <w:t xml:space="preserve"> На данные момент уже</w:t>
      </w:r>
      <w:r w:rsidR="006F49F4">
        <w:rPr>
          <w:rFonts w:ascii="Times New Roman" w:hAnsi="Times New Roman" w:cs="Times New Roman"/>
          <w:sz w:val="24"/>
          <w:szCs w:val="24"/>
        </w:rPr>
        <w:t xml:space="preserve"> </w:t>
      </w:r>
      <w:r w:rsidR="0091421A">
        <w:rPr>
          <w:rFonts w:ascii="Times New Roman" w:hAnsi="Times New Roman" w:cs="Times New Roman"/>
          <w:sz w:val="24"/>
          <w:szCs w:val="24"/>
        </w:rPr>
        <w:t xml:space="preserve">запущены </w:t>
      </w:r>
      <w:r w:rsidR="0091421A" w:rsidRPr="006F49F4">
        <w:rPr>
          <w:rFonts w:ascii="Times New Roman" w:hAnsi="Times New Roman" w:cs="Times New Roman"/>
          <w:b/>
          <w:sz w:val="24"/>
          <w:szCs w:val="24"/>
        </w:rPr>
        <w:t xml:space="preserve">аккаунты на </w:t>
      </w:r>
      <w:proofErr w:type="spellStart"/>
      <w:r w:rsidR="0091421A" w:rsidRPr="006F49F4">
        <w:rPr>
          <w:rFonts w:ascii="Times New Roman" w:hAnsi="Times New Roman" w:cs="Times New Roman"/>
          <w:b/>
          <w:sz w:val="24"/>
          <w:szCs w:val="24"/>
        </w:rPr>
        <w:t>Facebook</w:t>
      </w:r>
      <w:proofErr w:type="spellEnd"/>
      <w:r w:rsidR="0091421A" w:rsidRPr="006F49F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91421A" w:rsidRPr="006F49F4">
        <w:rPr>
          <w:rFonts w:ascii="Times New Roman" w:hAnsi="Times New Roman" w:cs="Times New Roman"/>
          <w:b/>
          <w:sz w:val="24"/>
          <w:szCs w:val="24"/>
        </w:rPr>
        <w:t>Instagram</w:t>
      </w:r>
      <w:proofErr w:type="spellEnd"/>
      <w:r w:rsidR="006F49F4" w:rsidRPr="006F49F4">
        <w:rPr>
          <w:rFonts w:ascii="Times New Roman" w:hAnsi="Times New Roman" w:cs="Times New Roman"/>
          <w:b/>
          <w:sz w:val="24"/>
          <w:szCs w:val="24"/>
        </w:rPr>
        <w:t>.</w:t>
      </w:r>
    </w:p>
    <w:p w:rsidR="0051766E" w:rsidRDefault="0051766E" w:rsidP="00C82E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8B1330">
        <w:rPr>
          <w:rFonts w:ascii="Times New Roman" w:hAnsi="Times New Roman" w:cs="Times New Roman"/>
          <w:sz w:val="24"/>
          <w:szCs w:val="24"/>
        </w:rPr>
        <w:t>менеджер</w:t>
      </w:r>
      <w:r>
        <w:rPr>
          <w:rFonts w:ascii="Times New Roman" w:hAnsi="Times New Roman" w:cs="Times New Roman"/>
          <w:sz w:val="24"/>
          <w:szCs w:val="24"/>
        </w:rPr>
        <w:t xml:space="preserve"> по продвижению будет использовать метод «холодного»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обзвона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потенциальных заказчиков. </w:t>
      </w:r>
    </w:p>
    <w:p w:rsidR="00FF62C9" w:rsidRPr="0051766E" w:rsidRDefault="00FF62C9" w:rsidP="00C82E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3 представлен примерный план продаж на первый календарный год работы. В последующем, заложен прирост количества оказываемых услуг в среднем на 5% в каждом квартале.</w:t>
      </w:r>
    </w:p>
    <w:p w:rsidR="00632D4E" w:rsidRDefault="00632D4E" w:rsidP="001C7B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66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73D11" w:rsidRPr="0051766E">
        <w:rPr>
          <w:rFonts w:ascii="Times New Roman" w:hAnsi="Times New Roman" w:cs="Times New Roman"/>
          <w:sz w:val="24"/>
          <w:szCs w:val="24"/>
        </w:rPr>
        <w:t>3</w:t>
      </w:r>
      <w:r w:rsidRPr="0051766E">
        <w:rPr>
          <w:rFonts w:ascii="Times New Roman" w:hAnsi="Times New Roman" w:cs="Times New Roman"/>
          <w:sz w:val="24"/>
          <w:szCs w:val="24"/>
        </w:rPr>
        <w:t xml:space="preserve"> – Прогноз годового объема продаж</w:t>
      </w:r>
    </w:p>
    <w:tbl>
      <w:tblPr>
        <w:tblW w:w="11443" w:type="dxa"/>
        <w:tblInd w:w="-1310" w:type="dxa"/>
        <w:tblLook w:val="04A0" w:firstRow="1" w:lastRow="0" w:firstColumn="1" w:lastColumn="0" w:noHBand="0" w:noVBand="1"/>
      </w:tblPr>
      <w:tblGrid>
        <w:gridCol w:w="3261"/>
        <w:gridCol w:w="1071"/>
        <w:gridCol w:w="955"/>
        <w:gridCol w:w="876"/>
        <w:gridCol w:w="876"/>
        <w:gridCol w:w="900"/>
        <w:gridCol w:w="876"/>
        <w:gridCol w:w="876"/>
        <w:gridCol w:w="876"/>
        <w:gridCol w:w="876"/>
      </w:tblGrid>
      <w:tr w:rsidR="00FF62C9" w:rsidRPr="00FF62C9" w:rsidTr="006F58C7">
        <w:trPr>
          <w:trHeight w:val="30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1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FF62C9" w:rsidRPr="00285B2D" w:rsidRDefault="00FF62C9" w:rsidP="006F58C7">
            <w:pPr>
              <w:spacing w:after="0" w:line="240" w:lineRule="auto"/>
              <w:ind w:left="-250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Средняя цена, руб.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июнь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июль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авг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Объем продаж, </w:t>
            </w:r>
            <w:proofErr w:type="spellStart"/>
            <w:proofErr w:type="gram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продуктов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Пакет    Опрос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Пакет    Конкурен</w:t>
            </w:r>
            <w:proofErr w:type="gram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.а</w:t>
            </w:r>
            <w:proofErr w:type="gramEnd"/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нализ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285B2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 Пакет     </w:t>
            </w: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Психологич. </w:t>
            </w:r>
            <w:r w:rsid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тест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Пакет    Трекинг глаз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Пакет ЭЭГ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Цена, с НДС, руб.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ind w:firstLineChars="500" w:firstLine="110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       Опрос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D21A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285B2D">
            <w:pPr>
              <w:spacing w:after="0" w:line="240" w:lineRule="auto"/>
              <w:ind w:firstLineChars="500" w:firstLine="110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2.      </w:t>
            </w:r>
            <w:r w:rsidR="00285B2D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Конкур</w:t>
            </w:r>
            <w:proofErr w:type="gramStart"/>
            <w:r w:rsidR="00285B2D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  <w:proofErr w:type="gramEnd"/>
            <w:r w:rsidR="00285B2D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а</w:t>
            </w:r>
            <w:proofErr w:type="gramEnd"/>
            <w:r w:rsidR="00285B2D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нализ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D21A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285B2D">
            <w:pPr>
              <w:spacing w:after="0" w:line="240" w:lineRule="auto"/>
              <w:ind w:firstLineChars="500" w:firstLine="110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1C7B4F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.       </w:t>
            </w:r>
            <w:r w:rsidR="00285B2D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Психолог</w:t>
            </w:r>
            <w:proofErr w:type="gramStart"/>
            <w:r w:rsidR="00285B2D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  <w:proofErr w:type="gramEnd"/>
            <w:r w:rsid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</w:t>
            </w:r>
            <w:proofErr w:type="gramEnd"/>
            <w:r w:rsid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ест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D21A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ind w:firstLineChars="500" w:firstLine="110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       Трекинг глаз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D21A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ind w:firstLineChars="500" w:firstLine="110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   ЭЭГ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D21A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Выручка с НДС, руб.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58C7" w:rsidRPr="00FF62C9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Пакет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</w:tr>
      <w:tr w:rsidR="006F58C7" w:rsidRPr="006F58C7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Пакет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</w:tr>
      <w:tr w:rsidR="006F58C7" w:rsidRPr="006F58C7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Пакет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75 000</w:t>
            </w:r>
          </w:p>
        </w:tc>
      </w:tr>
      <w:tr w:rsidR="006F58C7" w:rsidRPr="006F58C7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Пакет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</w:tr>
      <w:tr w:rsidR="006F58C7" w:rsidRPr="006F58C7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Пакет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 w:rsidR="00FF62C9"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</w:tr>
      <w:tr w:rsidR="006F58C7" w:rsidRPr="006F58C7" w:rsidTr="006F58C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Итого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FF62C9" w:rsidP="00FF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</w:t>
            </w:r>
            <w:r w:rsidR="00FF62C9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580</w:t>
            </w:r>
            <w:r w:rsidR="00FF62C9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510</w:t>
            </w:r>
            <w:r w:rsidR="00FF62C9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710</w:t>
            </w:r>
            <w:r w:rsidR="00FF62C9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705</w:t>
            </w:r>
            <w:r w:rsidR="00FF62C9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830</w:t>
            </w:r>
            <w:r w:rsidR="00FF62C9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830</w:t>
            </w:r>
            <w:r w:rsidR="00FF62C9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F62C9" w:rsidRPr="00285B2D" w:rsidRDefault="006F58C7" w:rsidP="00FF6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710</w:t>
            </w:r>
            <w:r w:rsidR="00FF62C9"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</w:t>
            </w:r>
          </w:p>
        </w:tc>
      </w:tr>
    </w:tbl>
    <w:p w:rsidR="00FF62C9" w:rsidRPr="006F58C7" w:rsidRDefault="00FF62C9" w:rsidP="00D16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C0001" w:rsidRPr="00D15BDD" w:rsidRDefault="007D3E6B" w:rsidP="0056099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BDD">
        <w:rPr>
          <w:rFonts w:ascii="Times New Roman" w:hAnsi="Times New Roman" w:cs="Times New Roman"/>
          <w:b/>
          <w:sz w:val="24"/>
          <w:szCs w:val="24"/>
        </w:rPr>
        <w:lastRenderedPageBreak/>
        <w:t>ОПЕРАЦИОННЫЙ ПЛАН</w:t>
      </w:r>
    </w:p>
    <w:p w:rsidR="009273E6" w:rsidRPr="00D15BDD" w:rsidRDefault="00AB159A" w:rsidP="00560997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</w:t>
      </w:r>
      <w:r w:rsidR="007D3E6B" w:rsidRPr="00D15BDD">
        <w:rPr>
          <w:rFonts w:ascii="Times New Roman" w:hAnsi="Times New Roman" w:cs="Times New Roman"/>
          <w:b/>
          <w:sz w:val="24"/>
          <w:szCs w:val="24"/>
        </w:rPr>
        <w:t>Организационный план</w:t>
      </w:r>
    </w:p>
    <w:p w:rsidR="00960D27" w:rsidRPr="000D4B50" w:rsidRDefault="00960D27" w:rsidP="00960D27">
      <w:pPr>
        <w:pStyle w:val="a3"/>
        <w:autoSpaceDE w:val="0"/>
        <w:autoSpaceDN w:val="0"/>
        <w:adjustRightInd w:val="0"/>
        <w:spacing w:after="0" w:line="360" w:lineRule="auto"/>
        <w:ind w:left="1129"/>
        <w:rPr>
          <w:rFonts w:ascii="Times New Roman" w:hAnsi="Times New Roman" w:cs="Times New Roman"/>
          <w:b/>
          <w:szCs w:val="24"/>
        </w:rPr>
      </w:pPr>
    </w:p>
    <w:p w:rsidR="00B21D8A" w:rsidRPr="00D15BDD" w:rsidRDefault="00B21D8A" w:rsidP="00960D2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sz w:val="24"/>
          <w:szCs w:val="24"/>
        </w:rPr>
        <w:t xml:space="preserve">Для реализации проекта создается команда в следующем составе: </w:t>
      </w:r>
    </w:p>
    <w:p w:rsidR="00960D27" w:rsidRPr="00D15BDD" w:rsidRDefault="00C05591" w:rsidP="00960D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900299" wp14:editId="45C05D15">
            <wp:extent cx="6377050" cy="3610099"/>
            <wp:effectExtent l="0" t="0" r="0" b="28575"/>
            <wp:docPr id="32" name="Схема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960D27" w:rsidRPr="00E96723" w:rsidRDefault="00960D27" w:rsidP="00414C10">
      <w:pPr>
        <w:spacing w:after="0" w:line="48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96723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56DC0" w:rsidRPr="00E96723">
        <w:rPr>
          <w:rFonts w:ascii="Times New Roman" w:hAnsi="Times New Roman" w:cs="Times New Roman"/>
          <w:sz w:val="24"/>
          <w:szCs w:val="24"/>
        </w:rPr>
        <w:t>5</w:t>
      </w:r>
      <w:r w:rsidRPr="00E96723">
        <w:rPr>
          <w:rFonts w:ascii="Times New Roman" w:hAnsi="Times New Roman" w:cs="Times New Roman"/>
          <w:sz w:val="24"/>
          <w:szCs w:val="24"/>
        </w:rPr>
        <w:t xml:space="preserve"> – Линейно-функциональная структура управления</w:t>
      </w:r>
    </w:p>
    <w:p w:rsidR="00EC2156" w:rsidRPr="000D4B50" w:rsidRDefault="00EC2156" w:rsidP="00960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4"/>
        </w:rPr>
      </w:pPr>
    </w:p>
    <w:p w:rsidR="00886987" w:rsidRPr="000D4B50" w:rsidRDefault="00B21D8A" w:rsidP="00960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B50">
        <w:rPr>
          <w:rFonts w:ascii="Times New Roman" w:hAnsi="Times New Roman" w:cs="Times New Roman"/>
          <w:sz w:val="24"/>
          <w:szCs w:val="24"/>
        </w:rPr>
        <w:t>Д</w:t>
      </w:r>
      <w:r w:rsidR="00843DC6" w:rsidRPr="000D4B50">
        <w:rPr>
          <w:rFonts w:ascii="Times New Roman" w:hAnsi="Times New Roman" w:cs="Times New Roman"/>
          <w:sz w:val="24"/>
          <w:szCs w:val="24"/>
        </w:rPr>
        <w:t xml:space="preserve">ля запуска проекта требуются </w:t>
      </w:r>
      <w:r w:rsidR="00E06B60" w:rsidRPr="000D4B50">
        <w:rPr>
          <w:rFonts w:ascii="Times New Roman" w:hAnsi="Times New Roman" w:cs="Times New Roman"/>
          <w:sz w:val="24"/>
          <w:szCs w:val="24"/>
        </w:rPr>
        <w:t>штатный психолог</w:t>
      </w:r>
      <w:r w:rsidR="00886987" w:rsidRPr="000D4B50">
        <w:rPr>
          <w:rFonts w:ascii="Times New Roman" w:hAnsi="Times New Roman" w:cs="Times New Roman"/>
          <w:sz w:val="24"/>
          <w:szCs w:val="24"/>
        </w:rPr>
        <w:t>,</w:t>
      </w:r>
      <w:r w:rsidR="00E849A1" w:rsidRPr="000D4B50">
        <w:rPr>
          <w:rFonts w:ascii="Times New Roman" w:hAnsi="Times New Roman" w:cs="Times New Roman"/>
          <w:sz w:val="24"/>
          <w:szCs w:val="24"/>
        </w:rPr>
        <w:t xml:space="preserve"> </w:t>
      </w:r>
      <w:r w:rsidR="00FF1B84" w:rsidRPr="000D4B50">
        <w:rPr>
          <w:rFonts w:ascii="Times New Roman" w:hAnsi="Times New Roman" w:cs="Times New Roman"/>
          <w:sz w:val="24"/>
          <w:szCs w:val="24"/>
        </w:rPr>
        <w:t xml:space="preserve">который будет </w:t>
      </w:r>
      <w:r w:rsidR="00E06B60" w:rsidRPr="000D4B50">
        <w:rPr>
          <w:rFonts w:ascii="Times New Roman" w:hAnsi="Times New Roman" w:cs="Times New Roman"/>
          <w:sz w:val="24"/>
          <w:szCs w:val="24"/>
        </w:rPr>
        <w:t>проводить психологическое тестирование</w:t>
      </w:r>
      <w:r w:rsidR="00886987" w:rsidRPr="000D4B50">
        <w:rPr>
          <w:rFonts w:ascii="Times New Roman" w:hAnsi="Times New Roman" w:cs="Times New Roman"/>
          <w:sz w:val="24"/>
          <w:szCs w:val="24"/>
        </w:rPr>
        <w:t>.</w:t>
      </w:r>
    </w:p>
    <w:p w:rsidR="000D4B50" w:rsidRPr="000D4B50" w:rsidRDefault="000D4B50" w:rsidP="00960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B50">
        <w:rPr>
          <w:rFonts w:ascii="Times New Roman" w:hAnsi="Times New Roman" w:cs="Times New Roman"/>
          <w:sz w:val="24"/>
          <w:szCs w:val="24"/>
        </w:rPr>
        <w:t>На пакет «Конкурентный анализ» и «Социальный опрос + экспресс-аудит» будут привлекаться внештатные сотрудники с почасовой оплатой.</w:t>
      </w:r>
    </w:p>
    <w:p w:rsidR="0062433E" w:rsidRPr="000D4B50" w:rsidRDefault="0062433E" w:rsidP="00960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B50">
        <w:rPr>
          <w:rFonts w:ascii="Times New Roman" w:hAnsi="Times New Roman" w:cs="Times New Roman"/>
          <w:sz w:val="24"/>
          <w:szCs w:val="24"/>
        </w:rPr>
        <w:t xml:space="preserve">Для открытия проекта потребуется около </w:t>
      </w:r>
      <w:r w:rsidR="000D4B50" w:rsidRPr="000D4B50">
        <w:rPr>
          <w:rFonts w:ascii="Times New Roman" w:hAnsi="Times New Roman" w:cs="Times New Roman"/>
          <w:sz w:val="24"/>
          <w:szCs w:val="24"/>
        </w:rPr>
        <w:t>двух  м</w:t>
      </w:r>
      <w:r w:rsidRPr="000D4B50">
        <w:rPr>
          <w:rFonts w:ascii="Times New Roman" w:hAnsi="Times New Roman" w:cs="Times New Roman"/>
          <w:sz w:val="24"/>
          <w:szCs w:val="24"/>
        </w:rPr>
        <w:t>есяц</w:t>
      </w:r>
      <w:r w:rsidR="000D4B50" w:rsidRPr="000D4B50">
        <w:rPr>
          <w:rFonts w:ascii="Times New Roman" w:hAnsi="Times New Roman" w:cs="Times New Roman"/>
          <w:sz w:val="24"/>
          <w:szCs w:val="24"/>
        </w:rPr>
        <w:t>ев</w:t>
      </w:r>
      <w:r w:rsidRPr="000D4B50">
        <w:rPr>
          <w:rFonts w:ascii="Times New Roman" w:hAnsi="Times New Roman" w:cs="Times New Roman"/>
          <w:sz w:val="24"/>
          <w:szCs w:val="24"/>
        </w:rPr>
        <w:t xml:space="preserve">. Это время уйдет на </w:t>
      </w:r>
      <w:r w:rsidR="000D4B50" w:rsidRPr="000D4B50">
        <w:rPr>
          <w:rFonts w:ascii="Times New Roman" w:hAnsi="Times New Roman" w:cs="Times New Roman"/>
          <w:sz w:val="24"/>
          <w:szCs w:val="24"/>
        </w:rPr>
        <w:t>закуп</w:t>
      </w:r>
      <w:r w:rsidR="00835C31">
        <w:rPr>
          <w:rFonts w:ascii="Times New Roman" w:hAnsi="Times New Roman" w:cs="Times New Roman"/>
          <w:sz w:val="24"/>
          <w:szCs w:val="24"/>
        </w:rPr>
        <w:t>ку</w:t>
      </w:r>
      <w:r w:rsidR="000D4B50" w:rsidRPr="000D4B50">
        <w:rPr>
          <w:rFonts w:ascii="Times New Roman" w:hAnsi="Times New Roman" w:cs="Times New Roman"/>
          <w:sz w:val="24"/>
          <w:szCs w:val="24"/>
        </w:rPr>
        <w:t xml:space="preserve"> оборудования, </w:t>
      </w:r>
      <w:proofErr w:type="spellStart"/>
      <w:r w:rsidR="000D4B50" w:rsidRPr="000D4B50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="000D4B50" w:rsidRPr="000D4B50">
        <w:rPr>
          <w:rFonts w:ascii="Times New Roman" w:hAnsi="Times New Roman" w:cs="Times New Roman"/>
          <w:sz w:val="24"/>
          <w:szCs w:val="24"/>
        </w:rPr>
        <w:t xml:space="preserve"> персонала, регистрацию ООО</w:t>
      </w:r>
      <w:r w:rsidR="00835C31">
        <w:rPr>
          <w:rFonts w:ascii="Times New Roman" w:hAnsi="Times New Roman" w:cs="Times New Roman"/>
          <w:sz w:val="24"/>
          <w:szCs w:val="24"/>
        </w:rPr>
        <w:t>,</w:t>
      </w:r>
      <w:r w:rsidR="000D4B50" w:rsidRPr="000D4B50">
        <w:rPr>
          <w:rFonts w:ascii="Times New Roman" w:hAnsi="Times New Roman" w:cs="Times New Roman"/>
          <w:sz w:val="24"/>
          <w:szCs w:val="24"/>
        </w:rPr>
        <w:t xml:space="preserve"> запуск маркетинговых мероприятий и составления скрипта для проведения телефонных и личных переговоров</w:t>
      </w:r>
      <w:r w:rsidRPr="000D4B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33E" w:rsidRPr="00D15BDD" w:rsidRDefault="00835C31" w:rsidP="00960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окончания работ </w:t>
      </w:r>
      <w:r w:rsidR="002150E9" w:rsidRPr="000D4B50">
        <w:rPr>
          <w:rFonts w:ascii="Times New Roman" w:hAnsi="Times New Roman" w:cs="Times New Roman"/>
          <w:sz w:val="24"/>
          <w:szCs w:val="24"/>
        </w:rPr>
        <w:t xml:space="preserve"> </w:t>
      </w:r>
      <w:r w:rsidR="000D4B50" w:rsidRPr="000D4B50">
        <w:rPr>
          <w:rFonts w:ascii="Times New Roman" w:hAnsi="Times New Roman" w:cs="Times New Roman"/>
          <w:sz w:val="24"/>
          <w:szCs w:val="24"/>
        </w:rPr>
        <w:t>компания</w:t>
      </w:r>
      <w:r w:rsidR="0062433E" w:rsidRPr="000D4B50">
        <w:rPr>
          <w:rFonts w:ascii="Times New Roman" w:hAnsi="Times New Roman" w:cs="Times New Roman"/>
          <w:sz w:val="24"/>
          <w:szCs w:val="24"/>
        </w:rPr>
        <w:t xml:space="preserve"> готова </w:t>
      </w:r>
      <w:r>
        <w:rPr>
          <w:rFonts w:ascii="Times New Roman" w:hAnsi="Times New Roman" w:cs="Times New Roman"/>
          <w:sz w:val="24"/>
          <w:szCs w:val="24"/>
        </w:rPr>
        <w:t>принять первых заказчиков</w:t>
      </w:r>
      <w:r w:rsidR="002150E9" w:rsidRPr="000D4B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33E" w:rsidRPr="000D4B50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2150E9" w:rsidRPr="000D4B50">
        <w:rPr>
          <w:rFonts w:ascii="Times New Roman" w:hAnsi="Times New Roman" w:cs="Times New Roman"/>
          <w:sz w:val="24"/>
          <w:szCs w:val="24"/>
        </w:rPr>
        <w:t>работы</w:t>
      </w:r>
      <w:r w:rsidR="0062433E" w:rsidRPr="000D4B50">
        <w:rPr>
          <w:rFonts w:ascii="Times New Roman" w:hAnsi="Times New Roman" w:cs="Times New Roman"/>
          <w:sz w:val="24"/>
          <w:szCs w:val="24"/>
        </w:rPr>
        <w:t xml:space="preserve"> буду</w:t>
      </w:r>
      <w:r>
        <w:rPr>
          <w:rFonts w:ascii="Times New Roman" w:hAnsi="Times New Roman" w:cs="Times New Roman"/>
          <w:sz w:val="24"/>
          <w:szCs w:val="24"/>
        </w:rPr>
        <w:t>т устраняться выявленные недочеты</w:t>
      </w:r>
      <w:r w:rsidR="0062433E" w:rsidRPr="000D4B50">
        <w:rPr>
          <w:rFonts w:ascii="Times New Roman" w:hAnsi="Times New Roman" w:cs="Times New Roman"/>
          <w:sz w:val="24"/>
          <w:szCs w:val="24"/>
        </w:rPr>
        <w:t>.</w:t>
      </w:r>
    </w:p>
    <w:p w:rsidR="007D3E6B" w:rsidRPr="00D15BDD" w:rsidRDefault="002E2C96" w:rsidP="00B72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sz w:val="24"/>
          <w:szCs w:val="24"/>
        </w:rPr>
        <w:t>О</w:t>
      </w:r>
      <w:r w:rsidR="007D3E6B" w:rsidRPr="00D15BDD">
        <w:rPr>
          <w:rFonts w:ascii="Times New Roman" w:hAnsi="Times New Roman" w:cs="Times New Roman"/>
          <w:sz w:val="24"/>
          <w:szCs w:val="24"/>
        </w:rPr>
        <w:t>рганизационно-правов</w:t>
      </w:r>
      <w:r w:rsidRPr="00D15BDD">
        <w:rPr>
          <w:rFonts w:ascii="Times New Roman" w:hAnsi="Times New Roman" w:cs="Times New Roman"/>
          <w:sz w:val="24"/>
          <w:szCs w:val="24"/>
        </w:rPr>
        <w:t>ая</w:t>
      </w:r>
      <w:r w:rsidR="007D3E6B" w:rsidRPr="00D15BDD">
        <w:rPr>
          <w:rFonts w:ascii="Times New Roman" w:hAnsi="Times New Roman" w:cs="Times New Roman"/>
          <w:sz w:val="24"/>
          <w:szCs w:val="24"/>
        </w:rPr>
        <w:t xml:space="preserve"> форм</w:t>
      </w:r>
      <w:r w:rsidR="00960786" w:rsidRPr="00D15BDD">
        <w:rPr>
          <w:rFonts w:ascii="Times New Roman" w:hAnsi="Times New Roman" w:cs="Times New Roman"/>
          <w:sz w:val="24"/>
          <w:szCs w:val="24"/>
        </w:rPr>
        <w:t>а</w:t>
      </w:r>
      <w:r w:rsidR="00F4154F">
        <w:rPr>
          <w:rFonts w:ascii="Times New Roman" w:hAnsi="Times New Roman" w:cs="Times New Roman"/>
          <w:sz w:val="24"/>
          <w:szCs w:val="24"/>
        </w:rPr>
        <w:t xml:space="preserve"> «</w:t>
      </w:r>
      <w:r w:rsidR="00F4154F">
        <w:rPr>
          <w:rFonts w:ascii="Times New Roman" w:hAnsi="Times New Roman" w:cs="Times New Roman"/>
          <w:sz w:val="24"/>
          <w:szCs w:val="24"/>
          <w:lang w:val="en-US"/>
        </w:rPr>
        <w:t>Neuro</w:t>
      </w:r>
      <w:r w:rsidR="00F4154F" w:rsidRPr="00F4154F">
        <w:rPr>
          <w:rFonts w:ascii="Times New Roman" w:hAnsi="Times New Roman" w:cs="Times New Roman"/>
          <w:sz w:val="24"/>
          <w:szCs w:val="24"/>
        </w:rPr>
        <w:t xml:space="preserve"> </w:t>
      </w:r>
      <w:r w:rsidR="00F4154F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="00F4154F">
        <w:rPr>
          <w:rFonts w:ascii="Times New Roman" w:hAnsi="Times New Roman" w:cs="Times New Roman"/>
          <w:sz w:val="24"/>
          <w:szCs w:val="24"/>
        </w:rPr>
        <w:t>»</w:t>
      </w:r>
      <w:r w:rsidR="00960786" w:rsidRPr="00D15BDD">
        <w:rPr>
          <w:rFonts w:ascii="Times New Roman" w:hAnsi="Times New Roman" w:cs="Times New Roman"/>
          <w:sz w:val="24"/>
          <w:szCs w:val="24"/>
        </w:rPr>
        <w:t xml:space="preserve"> </w:t>
      </w:r>
      <w:r w:rsidR="00207A9E">
        <w:rPr>
          <w:rFonts w:ascii="Times New Roman" w:hAnsi="Times New Roman" w:cs="Times New Roman"/>
          <w:sz w:val="24"/>
          <w:szCs w:val="24"/>
        </w:rPr>
        <w:t>–</w:t>
      </w:r>
      <w:r w:rsidR="00960786" w:rsidRPr="00D15BDD">
        <w:rPr>
          <w:rFonts w:ascii="Times New Roman" w:hAnsi="Times New Roman" w:cs="Times New Roman"/>
          <w:sz w:val="24"/>
          <w:szCs w:val="24"/>
        </w:rPr>
        <w:t xml:space="preserve"> </w:t>
      </w:r>
      <w:r w:rsidR="00207A9E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</w:t>
      </w:r>
      <w:r w:rsidRPr="00D15BDD">
        <w:rPr>
          <w:rFonts w:ascii="Times New Roman" w:hAnsi="Times New Roman" w:cs="Times New Roman"/>
          <w:sz w:val="24"/>
          <w:szCs w:val="24"/>
        </w:rPr>
        <w:t>.</w:t>
      </w:r>
    </w:p>
    <w:p w:rsidR="007D3E6B" w:rsidRPr="00D15BDD" w:rsidRDefault="007D3E6B" w:rsidP="00B726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sz w:val="24"/>
          <w:szCs w:val="24"/>
        </w:rPr>
        <w:t>Для регистрации необходимо:</w:t>
      </w:r>
    </w:p>
    <w:p w:rsidR="007D3E6B" w:rsidRDefault="00B7261A" w:rsidP="00B726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261A">
        <w:rPr>
          <w:rFonts w:ascii="Times New Roman" w:hAnsi="Times New Roman" w:cs="Times New Roman"/>
          <w:sz w:val="24"/>
          <w:szCs w:val="24"/>
        </w:rPr>
        <w:t>Заявление на регистрацию ООО по форме Р11001 – 1 экз</w:t>
      </w:r>
      <w:r w:rsidR="002E2C96" w:rsidRPr="00D15BDD">
        <w:rPr>
          <w:rFonts w:ascii="Times New Roman" w:hAnsi="Times New Roman" w:cs="Times New Roman"/>
          <w:sz w:val="24"/>
          <w:szCs w:val="24"/>
        </w:rPr>
        <w:t>.;</w:t>
      </w:r>
      <w:r w:rsidR="007D3E6B" w:rsidRPr="00D15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61A" w:rsidRPr="00B7261A" w:rsidRDefault="00B7261A" w:rsidP="00B726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261A">
        <w:rPr>
          <w:rFonts w:ascii="Times New Roman" w:hAnsi="Times New Roman" w:cs="Times New Roman"/>
          <w:sz w:val="24"/>
          <w:szCs w:val="24"/>
        </w:rPr>
        <w:t>Протокол собрания учредителей – 1 экз.;</w:t>
      </w:r>
    </w:p>
    <w:p w:rsidR="00B7261A" w:rsidRPr="00D15BDD" w:rsidRDefault="00B7261A" w:rsidP="00B726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261A">
        <w:rPr>
          <w:rFonts w:ascii="Times New Roman" w:hAnsi="Times New Roman" w:cs="Times New Roman"/>
          <w:sz w:val="24"/>
          <w:szCs w:val="24"/>
        </w:rPr>
        <w:t>Договор об учрежден</w:t>
      </w:r>
      <w:proofErr w:type="gramStart"/>
      <w:r w:rsidRPr="00B7261A">
        <w:rPr>
          <w:rFonts w:ascii="Times New Roman" w:hAnsi="Times New Roman" w:cs="Times New Roman"/>
          <w:sz w:val="24"/>
          <w:szCs w:val="24"/>
        </w:rPr>
        <w:t>ии ООО</w:t>
      </w:r>
      <w:proofErr w:type="gramEnd"/>
      <w:r w:rsidRPr="00B7261A">
        <w:rPr>
          <w:rFonts w:ascii="Times New Roman" w:hAnsi="Times New Roman" w:cs="Times New Roman"/>
          <w:sz w:val="24"/>
          <w:szCs w:val="24"/>
        </w:rPr>
        <w:t xml:space="preserve"> – 1 экз.;</w:t>
      </w:r>
    </w:p>
    <w:p w:rsidR="007D3E6B" w:rsidRPr="00D15BDD" w:rsidRDefault="00B7261A" w:rsidP="0056099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261A">
        <w:rPr>
          <w:rFonts w:ascii="Times New Roman" w:hAnsi="Times New Roman" w:cs="Times New Roman"/>
          <w:sz w:val="24"/>
          <w:szCs w:val="24"/>
        </w:rPr>
        <w:lastRenderedPageBreak/>
        <w:t>Устав ООО – 2 экз.</w:t>
      </w:r>
      <w:r w:rsidR="002E2C96" w:rsidRPr="00D15BDD">
        <w:rPr>
          <w:rFonts w:ascii="Times New Roman" w:hAnsi="Times New Roman" w:cs="Times New Roman"/>
          <w:sz w:val="24"/>
          <w:szCs w:val="24"/>
        </w:rPr>
        <w:t>;</w:t>
      </w:r>
    </w:p>
    <w:p w:rsidR="00B7261A" w:rsidRDefault="00B7261A" w:rsidP="00B726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261A">
        <w:rPr>
          <w:rFonts w:ascii="Times New Roman" w:hAnsi="Times New Roman" w:cs="Times New Roman"/>
          <w:sz w:val="24"/>
          <w:szCs w:val="24"/>
        </w:rPr>
        <w:t>Квитанция об оплате госпошлины за регистрацию ООО – 1 экз.</w:t>
      </w:r>
      <w:r w:rsidR="002E2C96" w:rsidRPr="00D15BDD">
        <w:rPr>
          <w:rFonts w:ascii="Times New Roman" w:hAnsi="Times New Roman" w:cs="Times New Roman"/>
          <w:sz w:val="24"/>
          <w:szCs w:val="24"/>
        </w:rPr>
        <w:t>;</w:t>
      </w:r>
    </w:p>
    <w:p w:rsidR="0031185E" w:rsidRDefault="00B7261A" w:rsidP="00B726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7261A">
        <w:rPr>
          <w:rFonts w:ascii="Times New Roman" w:hAnsi="Times New Roman" w:cs="Times New Roman"/>
          <w:sz w:val="24"/>
          <w:szCs w:val="24"/>
        </w:rPr>
        <w:t>огласие собственника</w:t>
      </w:r>
      <w:r>
        <w:rPr>
          <w:rFonts w:ascii="Times New Roman" w:hAnsi="Times New Roman" w:cs="Times New Roman"/>
          <w:sz w:val="24"/>
          <w:szCs w:val="24"/>
        </w:rPr>
        <w:t xml:space="preserve"> (при аренде помещения)</w:t>
      </w:r>
      <w:r w:rsidRPr="00B72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261A">
        <w:rPr>
          <w:rFonts w:ascii="Times New Roman" w:hAnsi="Times New Roman" w:cs="Times New Roman"/>
          <w:sz w:val="24"/>
          <w:szCs w:val="24"/>
        </w:rPr>
        <w:t>1 экз.</w:t>
      </w:r>
      <w:r w:rsidR="00944FE3" w:rsidRPr="00B72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59A" w:rsidRPr="00AB159A" w:rsidRDefault="00AB159A" w:rsidP="00AB159A">
      <w:pPr>
        <w:pStyle w:val="a3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sz w:val="8"/>
          <w:szCs w:val="24"/>
        </w:rPr>
      </w:pPr>
    </w:p>
    <w:p w:rsidR="00B7261A" w:rsidRDefault="00AB159A" w:rsidP="00AB159A">
      <w:pPr>
        <w:pStyle w:val="a3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стартовые вложения включены расходы по регистрации общества с ограниченной ответственностью, а именно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гос. пошлина</w:t>
      </w:r>
      <w:proofErr w:type="gramEnd"/>
      <w:r>
        <w:rPr>
          <w:rFonts w:ascii="Times New Roman" w:hAnsi="Times New Roman" w:cs="Times New Roman"/>
          <w:sz w:val="24"/>
          <w:szCs w:val="24"/>
        </w:rPr>
        <w:t>, изготовление фирменной печати и открытие расчетного счета в банке.</w:t>
      </w:r>
    </w:p>
    <w:p w:rsidR="00AB159A" w:rsidRPr="00AB159A" w:rsidRDefault="00AB159A" w:rsidP="00B7261A">
      <w:pPr>
        <w:pStyle w:val="a3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D3E6B" w:rsidRPr="00D15BDD" w:rsidRDefault="0031185E" w:rsidP="00560997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E6B" w:rsidRPr="00D15BDD">
        <w:rPr>
          <w:rFonts w:ascii="Times New Roman" w:hAnsi="Times New Roman" w:cs="Times New Roman"/>
          <w:b/>
          <w:sz w:val="24"/>
          <w:szCs w:val="24"/>
        </w:rPr>
        <w:t>Описание основных бизнес-процессов</w:t>
      </w:r>
    </w:p>
    <w:p w:rsidR="0044479B" w:rsidRPr="00D15BDD" w:rsidRDefault="0044479B" w:rsidP="0031185E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5116C6" w:rsidRDefault="0044479B" w:rsidP="003118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sz w:val="24"/>
          <w:szCs w:val="24"/>
        </w:rPr>
        <w:t>С помощью программы RAMUS</w:t>
      </w:r>
      <w:r w:rsidR="000B1648" w:rsidRPr="00D15BDD">
        <w:rPr>
          <w:rFonts w:ascii="Times New Roman" w:hAnsi="Times New Roman" w:cs="Times New Roman"/>
          <w:sz w:val="24"/>
          <w:szCs w:val="24"/>
        </w:rPr>
        <w:t xml:space="preserve"> (кроссплатформенная система моделирования и анализа бизнес-процессов) </w:t>
      </w:r>
      <w:r w:rsidR="00712482" w:rsidRPr="00D15BDD">
        <w:rPr>
          <w:rFonts w:ascii="Times New Roman" w:hAnsi="Times New Roman" w:cs="Times New Roman"/>
          <w:sz w:val="24"/>
          <w:szCs w:val="24"/>
        </w:rPr>
        <w:t xml:space="preserve"> были построены ключевые бизнес-</w:t>
      </w:r>
      <w:r w:rsidRPr="00D15BDD">
        <w:rPr>
          <w:rFonts w:ascii="Times New Roman" w:hAnsi="Times New Roman" w:cs="Times New Roman"/>
          <w:sz w:val="24"/>
          <w:szCs w:val="24"/>
        </w:rPr>
        <w:t xml:space="preserve">процессы </w:t>
      </w:r>
      <w:r w:rsidRPr="00D15BDD">
        <w:rPr>
          <w:rFonts w:ascii="Times New Roman" w:hAnsi="Times New Roman" w:cs="Times New Roman"/>
          <w:i/>
          <w:sz w:val="24"/>
          <w:szCs w:val="24"/>
        </w:rPr>
        <w:t xml:space="preserve">на основе языка моделирования </w:t>
      </w:r>
      <w:proofErr w:type="spellStart"/>
      <w:r w:rsidRPr="00D15BDD">
        <w:rPr>
          <w:rFonts w:ascii="Times New Roman" w:hAnsi="Times New Roman" w:cs="Times New Roman"/>
          <w:i/>
          <w:sz w:val="24"/>
          <w:szCs w:val="24"/>
          <w:lang w:val="en-US"/>
        </w:rPr>
        <w:t>idef</w:t>
      </w:r>
      <w:proofErr w:type="spellEnd"/>
      <w:r w:rsidRPr="00D15BDD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712482" w:rsidRPr="00D15BDD">
        <w:rPr>
          <w:rFonts w:ascii="Times New Roman" w:hAnsi="Times New Roman" w:cs="Times New Roman"/>
          <w:sz w:val="24"/>
          <w:szCs w:val="24"/>
        </w:rPr>
        <w:t>(Р</w:t>
      </w:r>
      <w:r w:rsidR="008C6797">
        <w:rPr>
          <w:rFonts w:ascii="Times New Roman" w:hAnsi="Times New Roman" w:cs="Times New Roman"/>
          <w:sz w:val="24"/>
          <w:szCs w:val="24"/>
        </w:rPr>
        <w:t xml:space="preserve">исунок </w:t>
      </w:r>
      <w:r w:rsidR="00956DC0">
        <w:rPr>
          <w:rFonts w:ascii="Times New Roman" w:hAnsi="Times New Roman" w:cs="Times New Roman"/>
          <w:sz w:val="24"/>
          <w:szCs w:val="24"/>
        </w:rPr>
        <w:t>6-7</w:t>
      </w:r>
      <w:r w:rsidRPr="00D15BDD">
        <w:rPr>
          <w:rFonts w:ascii="Times New Roman" w:hAnsi="Times New Roman" w:cs="Times New Roman"/>
          <w:sz w:val="24"/>
          <w:szCs w:val="24"/>
        </w:rPr>
        <w:t>)</w:t>
      </w:r>
      <w:r w:rsidR="00712482" w:rsidRPr="00D15BDD">
        <w:rPr>
          <w:rFonts w:ascii="Times New Roman" w:hAnsi="Times New Roman" w:cs="Times New Roman"/>
          <w:sz w:val="24"/>
          <w:szCs w:val="24"/>
        </w:rPr>
        <w:t>.</w:t>
      </w:r>
    </w:p>
    <w:p w:rsidR="00AB159A" w:rsidRDefault="00AB159A" w:rsidP="003118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4FF" w:rsidRPr="00D15BDD" w:rsidRDefault="00B21DD2" w:rsidP="00C84388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BFBCA0" wp14:editId="79B449B2">
            <wp:extent cx="6561026" cy="4773880"/>
            <wp:effectExtent l="0" t="0" r="0" b="8255"/>
            <wp:docPr id="13" name="Рисунок 13" descr="https://pp.userapi.com/c846321/v846321884/2a165/0hGmXsAAi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6321/v846321884/2a165/0hGmXsAAiy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1" t="12765" r="5200" b="2423"/>
                    <a:stretch/>
                  </pic:blipFill>
                  <pic:spPr bwMode="auto">
                    <a:xfrm>
                      <a:off x="0" y="0"/>
                      <a:ext cx="6564321" cy="477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582" w:rsidRPr="00E55091" w:rsidRDefault="00405582" w:rsidP="00515D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509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56DC0" w:rsidRPr="00E55091">
        <w:rPr>
          <w:rFonts w:ascii="Times New Roman" w:hAnsi="Times New Roman" w:cs="Times New Roman"/>
          <w:sz w:val="24"/>
          <w:szCs w:val="24"/>
        </w:rPr>
        <w:t>6</w:t>
      </w:r>
      <w:r w:rsidR="0044479B" w:rsidRPr="00E55091">
        <w:rPr>
          <w:rFonts w:ascii="Times New Roman" w:hAnsi="Times New Roman" w:cs="Times New Roman"/>
          <w:sz w:val="24"/>
          <w:szCs w:val="24"/>
        </w:rPr>
        <w:t>–</w:t>
      </w:r>
      <w:r w:rsidR="00515D2B" w:rsidRPr="00E55091">
        <w:rPr>
          <w:rFonts w:ascii="Times New Roman" w:hAnsi="Times New Roman" w:cs="Times New Roman"/>
          <w:sz w:val="24"/>
          <w:szCs w:val="24"/>
        </w:rPr>
        <w:t xml:space="preserve"> </w:t>
      </w:r>
      <w:r w:rsidR="00F2146B" w:rsidRPr="00E55091">
        <w:rPr>
          <w:rFonts w:ascii="Times New Roman" w:hAnsi="Times New Roman" w:cs="Times New Roman"/>
          <w:sz w:val="24"/>
          <w:szCs w:val="24"/>
        </w:rPr>
        <w:t>Бизне</w:t>
      </w:r>
      <w:r w:rsidR="004606F4" w:rsidRPr="00E55091">
        <w:rPr>
          <w:rFonts w:ascii="Times New Roman" w:hAnsi="Times New Roman" w:cs="Times New Roman"/>
          <w:sz w:val="24"/>
          <w:szCs w:val="24"/>
        </w:rPr>
        <w:t>с</w:t>
      </w:r>
      <w:r w:rsidR="00F2146B" w:rsidRPr="00E55091">
        <w:rPr>
          <w:rFonts w:ascii="Times New Roman" w:hAnsi="Times New Roman" w:cs="Times New Roman"/>
          <w:sz w:val="24"/>
          <w:szCs w:val="24"/>
        </w:rPr>
        <w:t>-</w:t>
      </w:r>
      <w:r w:rsidR="0044479B" w:rsidRPr="00E55091">
        <w:rPr>
          <w:rFonts w:ascii="Times New Roman" w:hAnsi="Times New Roman" w:cs="Times New Roman"/>
          <w:sz w:val="24"/>
          <w:szCs w:val="24"/>
        </w:rPr>
        <w:t xml:space="preserve"> процесс нулевого уровня</w:t>
      </w:r>
    </w:p>
    <w:p w:rsidR="006938EA" w:rsidRPr="00D15BDD" w:rsidRDefault="00C84388" w:rsidP="00F11DBC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47C305F" wp14:editId="7B5865FA">
            <wp:extent cx="6567054" cy="4322618"/>
            <wp:effectExtent l="0" t="0" r="5715" b="1905"/>
            <wp:docPr id="14" name="Рисунок 14" descr="https://pp.userapi.com/c846321/v846321884/2a16f/F_BgmsbIW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6321/v846321884/2a16f/F_BgmsbIWB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12766" r="5394" b="2077"/>
                    <a:stretch/>
                  </pic:blipFill>
                  <pic:spPr bwMode="auto">
                    <a:xfrm>
                      <a:off x="0" y="0"/>
                      <a:ext cx="6598911" cy="434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59A" w:rsidRPr="00E55091" w:rsidRDefault="00405582" w:rsidP="002C41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5091">
        <w:rPr>
          <w:rFonts w:ascii="Times New Roman" w:hAnsi="Times New Roman" w:cs="Times New Roman"/>
          <w:sz w:val="24"/>
          <w:szCs w:val="24"/>
        </w:rPr>
        <w:t>Рисунок</w:t>
      </w:r>
      <w:r w:rsidR="00956DC0" w:rsidRPr="00E55091">
        <w:rPr>
          <w:rFonts w:ascii="Times New Roman" w:hAnsi="Times New Roman" w:cs="Times New Roman"/>
          <w:sz w:val="24"/>
          <w:szCs w:val="24"/>
        </w:rPr>
        <w:t xml:space="preserve"> 7</w:t>
      </w:r>
      <w:r w:rsidR="00515D2B" w:rsidRPr="00E55091">
        <w:rPr>
          <w:rFonts w:ascii="Times New Roman" w:hAnsi="Times New Roman" w:cs="Times New Roman"/>
          <w:sz w:val="24"/>
          <w:szCs w:val="24"/>
        </w:rPr>
        <w:t xml:space="preserve">– </w:t>
      </w:r>
      <w:r w:rsidR="0044479B" w:rsidRPr="00E55091">
        <w:rPr>
          <w:rFonts w:ascii="Times New Roman" w:hAnsi="Times New Roman" w:cs="Times New Roman"/>
          <w:sz w:val="24"/>
          <w:szCs w:val="24"/>
        </w:rPr>
        <w:t>Бизнес</w:t>
      </w:r>
      <w:r w:rsidR="00F2146B" w:rsidRPr="00E55091">
        <w:rPr>
          <w:rFonts w:ascii="Times New Roman" w:hAnsi="Times New Roman" w:cs="Times New Roman"/>
          <w:sz w:val="24"/>
          <w:szCs w:val="24"/>
        </w:rPr>
        <w:t>-</w:t>
      </w:r>
      <w:r w:rsidR="0044479B" w:rsidRPr="00E55091">
        <w:rPr>
          <w:rFonts w:ascii="Times New Roman" w:hAnsi="Times New Roman" w:cs="Times New Roman"/>
          <w:sz w:val="24"/>
          <w:szCs w:val="24"/>
        </w:rPr>
        <w:t>процесс первого уровня</w:t>
      </w:r>
    </w:p>
    <w:p w:rsidR="00902273" w:rsidRDefault="00AB159A" w:rsidP="00E55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запуска проекта была составлена </w:t>
      </w:r>
      <w:r w:rsidRPr="00AB159A">
        <w:rPr>
          <w:rFonts w:ascii="Times New Roman" w:hAnsi="Times New Roman" w:cs="Times New Roman"/>
          <w:sz w:val="24"/>
          <w:szCs w:val="24"/>
        </w:rPr>
        <w:t>Диагр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B159A">
        <w:rPr>
          <w:rFonts w:ascii="Times New Roman" w:hAnsi="Times New Roman" w:cs="Times New Roman"/>
          <w:sz w:val="24"/>
          <w:szCs w:val="24"/>
        </w:rPr>
        <w:t xml:space="preserve">мма </w:t>
      </w:r>
      <w:proofErr w:type="spellStart"/>
      <w:r w:rsidRPr="00AB159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B159A">
        <w:rPr>
          <w:rFonts w:ascii="Times New Roman" w:hAnsi="Times New Roman" w:cs="Times New Roman"/>
          <w:sz w:val="24"/>
          <w:szCs w:val="24"/>
        </w:rPr>
        <w:t>нтта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 отображены основные процессы на</w:t>
      </w:r>
      <w:r w:rsidR="00015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первый год работы компании «</w:t>
      </w:r>
      <w:r>
        <w:rPr>
          <w:rFonts w:ascii="Times New Roman" w:hAnsi="Times New Roman" w:cs="Times New Roman"/>
          <w:sz w:val="24"/>
          <w:szCs w:val="24"/>
          <w:lang w:val="en-US"/>
        </w:rPr>
        <w:t>Neuro</w:t>
      </w:r>
      <w:r w:rsidRPr="00F41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Vision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55091" w:rsidRPr="00576C68" w:rsidRDefault="00E55091" w:rsidP="00E55091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76C68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73BF9">
        <w:rPr>
          <w:rFonts w:ascii="Times New Roman" w:hAnsi="Times New Roman" w:cs="Times New Roman"/>
          <w:bCs/>
          <w:sz w:val="24"/>
          <w:szCs w:val="24"/>
        </w:rPr>
        <w:t>4</w:t>
      </w:r>
      <w:r w:rsidRPr="00576C68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AB159A">
        <w:rPr>
          <w:rFonts w:ascii="Times New Roman" w:hAnsi="Times New Roman" w:cs="Times New Roman"/>
          <w:sz w:val="24"/>
          <w:szCs w:val="24"/>
        </w:rPr>
        <w:t>Диагр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B159A">
        <w:rPr>
          <w:rFonts w:ascii="Times New Roman" w:hAnsi="Times New Roman" w:cs="Times New Roman"/>
          <w:sz w:val="24"/>
          <w:szCs w:val="24"/>
        </w:rPr>
        <w:t xml:space="preserve">мма </w:t>
      </w:r>
      <w:proofErr w:type="spellStart"/>
      <w:r w:rsidRPr="00AB159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B159A">
        <w:rPr>
          <w:rFonts w:ascii="Times New Roman" w:hAnsi="Times New Roman" w:cs="Times New Roman"/>
          <w:sz w:val="24"/>
          <w:szCs w:val="24"/>
        </w:rPr>
        <w:t>нтта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проекту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2893"/>
        <w:gridCol w:w="1272"/>
        <w:gridCol w:w="760"/>
        <w:gridCol w:w="715"/>
        <w:gridCol w:w="752"/>
        <w:gridCol w:w="851"/>
        <w:gridCol w:w="850"/>
        <w:gridCol w:w="575"/>
        <w:gridCol w:w="891"/>
        <w:gridCol w:w="660"/>
      </w:tblGrid>
      <w:tr w:rsidR="005B6285" w:rsidRPr="005B6285" w:rsidTr="005B6285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Маркетинговое исследование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585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источников финансирования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Косинцев Павел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Регистрация ООО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офиса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525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сотрудников компании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Рязанов Денис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Разработка программ/ пакетов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6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компаний партнеров, заключение </w:t>
            </w:r>
            <w:proofErr w:type="spellStart"/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договоов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сайта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Аутсорсинг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Разработка страничек в </w:t>
            </w:r>
            <w:proofErr w:type="spellStart"/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gramStart"/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етях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6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маркетинговых мероприятий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клиентов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графика работы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B6285" w:rsidRPr="005B6285" w:rsidTr="005B628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285" w:rsidRPr="005B6285" w:rsidRDefault="005B6285" w:rsidP="005B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62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дек.</w:t>
            </w:r>
          </w:p>
        </w:tc>
      </w:tr>
    </w:tbl>
    <w:p w:rsidR="00635241" w:rsidRPr="00D15BDD" w:rsidRDefault="00D3679B" w:rsidP="00560997">
      <w:pPr>
        <w:pStyle w:val="a3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BDD">
        <w:rPr>
          <w:rFonts w:ascii="Times New Roman" w:hAnsi="Times New Roman" w:cs="Times New Roman"/>
          <w:b/>
          <w:sz w:val="24"/>
          <w:szCs w:val="24"/>
        </w:rPr>
        <w:lastRenderedPageBreak/>
        <w:t>ФИНАНСОВЫЙ ПЛАН</w:t>
      </w:r>
    </w:p>
    <w:p w:rsidR="008B0151" w:rsidRPr="00D15BDD" w:rsidRDefault="00405582" w:rsidP="00560997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151" w:rsidRPr="00D15BDD">
        <w:rPr>
          <w:rFonts w:ascii="Times New Roman" w:hAnsi="Times New Roman" w:cs="Times New Roman"/>
          <w:b/>
          <w:bCs/>
          <w:sz w:val="24"/>
          <w:szCs w:val="24"/>
        </w:rPr>
        <w:t>Бюджет инвестиций</w:t>
      </w:r>
    </w:p>
    <w:p w:rsidR="006B4556" w:rsidRPr="002E0BC3" w:rsidRDefault="006B4556" w:rsidP="006B4556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B4556" w:rsidRPr="002E0BC3" w:rsidRDefault="006B4556" w:rsidP="00C82E31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BC3">
        <w:rPr>
          <w:rFonts w:ascii="Times New Roman" w:hAnsi="Times New Roman" w:cs="Times New Roman"/>
          <w:sz w:val="24"/>
          <w:szCs w:val="24"/>
        </w:rPr>
        <w:t xml:space="preserve">Эффективная деятельность </w:t>
      </w:r>
      <w:r w:rsidR="00B97FB6" w:rsidRPr="002E0BC3">
        <w:rPr>
          <w:rFonts w:ascii="Times New Roman" w:hAnsi="Times New Roman" w:cs="Times New Roman"/>
          <w:sz w:val="24"/>
          <w:szCs w:val="24"/>
        </w:rPr>
        <w:t>проекта</w:t>
      </w:r>
      <w:r w:rsidRPr="002E0BC3">
        <w:rPr>
          <w:rFonts w:ascii="Times New Roman" w:hAnsi="Times New Roman" w:cs="Times New Roman"/>
          <w:sz w:val="24"/>
          <w:szCs w:val="24"/>
        </w:rPr>
        <w:t>, обеспечение высоких темпов</w:t>
      </w:r>
      <w:r w:rsidR="00B97FB6" w:rsidRPr="002E0BC3">
        <w:rPr>
          <w:rFonts w:ascii="Times New Roman" w:hAnsi="Times New Roman" w:cs="Times New Roman"/>
          <w:sz w:val="24"/>
          <w:szCs w:val="24"/>
        </w:rPr>
        <w:t xml:space="preserve"> его</w:t>
      </w:r>
      <w:r w:rsidRPr="002E0BC3">
        <w:rPr>
          <w:rFonts w:ascii="Times New Roman" w:hAnsi="Times New Roman" w:cs="Times New Roman"/>
          <w:sz w:val="24"/>
          <w:szCs w:val="24"/>
        </w:rPr>
        <w:t xml:space="preserve"> развития и </w:t>
      </w:r>
      <w:r w:rsidR="00B97FB6" w:rsidRPr="002E0BC3">
        <w:rPr>
          <w:rFonts w:ascii="Times New Roman" w:hAnsi="Times New Roman" w:cs="Times New Roman"/>
          <w:sz w:val="24"/>
          <w:szCs w:val="24"/>
        </w:rPr>
        <w:t xml:space="preserve">повышения конкурентоспособности, </w:t>
      </w:r>
      <w:r w:rsidRPr="002E0BC3">
        <w:rPr>
          <w:rFonts w:ascii="Times New Roman" w:hAnsi="Times New Roman" w:cs="Times New Roman"/>
          <w:sz w:val="24"/>
          <w:szCs w:val="24"/>
        </w:rPr>
        <w:t>в значительной мере</w:t>
      </w:r>
      <w:r w:rsidR="00B97FB6" w:rsidRPr="002E0BC3">
        <w:rPr>
          <w:rFonts w:ascii="Times New Roman" w:hAnsi="Times New Roman" w:cs="Times New Roman"/>
          <w:sz w:val="24"/>
          <w:szCs w:val="24"/>
        </w:rPr>
        <w:t>,</w:t>
      </w:r>
      <w:r w:rsidRPr="002E0BC3">
        <w:rPr>
          <w:rFonts w:ascii="Times New Roman" w:hAnsi="Times New Roman" w:cs="Times New Roman"/>
          <w:sz w:val="24"/>
          <w:szCs w:val="24"/>
        </w:rPr>
        <w:t xml:space="preserve"> определя</w:t>
      </w:r>
      <w:r w:rsidR="00B97FB6" w:rsidRPr="002E0BC3">
        <w:rPr>
          <w:rFonts w:ascii="Times New Roman" w:hAnsi="Times New Roman" w:cs="Times New Roman"/>
          <w:sz w:val="24"/>
          <w:szCs w:val="24"/>
        </w:rPr>
        <w:t>е</w:t>
      </w:r>
      <w:r w:rsidRPr="002E0BC3">
        <w:rPr>
          <w:rFonts w:ascii="Times New Roman" w:hAnsi="Times New Roman" w:cs="Times New Roman"/>
          <w:sz w:val="24"/>
          <w:szCs w:val="24"/>
        </w:rPr>
        <w:t>тся уровнем инвестиционн</w:t>
      </w:r>
      <w:r w:rsidR="00C804FF" w:rsidRPr="002E0BC3">
        <w:rPr>
          <w:rFonts w:ascii="Times New Roman" w:hAnsi="Times New Roman" w:cs="Times New Roman"/>
          <w:sz w:val="24"/>
          <w:szCs w:val="24"/>
        </w:rPr>
        <w:t>ых</w:t>
      </w:r>
      <w:r w:rsidRPr="002E0BC3">
        <w:rPr>
          <w:rFonts w:ascii="Times New Roman" w:hAnsi="Times New Roman" w:cs="Times New Roman"/>
          <w:sz w:val="24"/>
          <w:szCs w:val="24"/>
        </w:rPr>
        <w:t xml:space="preserve"> </w:t>
      </w:r>
      <w:r w:rsidR="00B97FB6" w:rsidRPr="002E0BC3">
        <w:rPr>
          <w:rFonts w:ascii="Times New Roman" w:hAnsi="Times New Roman" w:cs="Times New Roman"/>
          <w:sz w:val="24"/>
          <w:szCs w:val="24"/>
        </w:rPr>
        <w:t>вложений.</w:t>
      </w:r>
    </w:p>
    <w:p w:rsidR="006B4556" w:rsidRPr="002E0BC3" w:rsidRDefault="006B4556" w:rsidP="00C82E31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BC3">
        <w:rPr>
          <w:rFonts w:ascii="Times New Roman" w:hAnsi="Times New Roman" w:cs="Times New Roman"/>
          <w:sz w:val="24"/>
          <w:szCs w:val="24"/>
          <w:shd w:val="clear" w:color="auto" w:fill="FFFFFF"/>
        </w:rPr>
        <w:t>Каждая фирма</w:t>
      </w:r>
      <w:r w:rsidR="004606F4" w:rsidRPr="002E0B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0B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обязана четко представить потребность на перспективу в финансовых, материальных, трудовых и интеллектуальных ресурсах, </w:t>
      </w:r>
      <w:r w:rsidR="00B97FB6" w:rsidRPr="002E0B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</w:t>
      </w:r>
      <w:r w:rsidRPr="002E0BC3">
        <w:rPr>
          <w:rFonts w:ascii="Times New Roman" w:hAnsi="Times New Roman" w:cs="Times New Roman"/>
          <w:sz w:val="24"/>
          <w:szCs w:val="24"/>
          <w:shd w:val="clear" w:color="auto" w:fill="FFFFFF"/>
        </w:rPr>
        <w:t>источники их получения</w:t>
      </w:r>
      <w:r w:rsidR="00B97FB6" w:rsidRPr="002E0BC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52C6A" w:rsidRDefault="00B97FB6" w:rsidP="00C82E31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0BC3">
        <w:rPr>
          <w:rFonts w:ascii="Times New Roman" w:hAnsi="Times New Roman" w:cs="Times New Roman"/>
          <w:bCs/>
          <w:sz w:val="24"/>
          <w:szCs w:val="24"/>
        </w:rPr>
        <w:t xml:space="preserve">Стартовые вложения для начала функционирования </w:t>
      </w:r>
      <w:r w:rsidR="009E06BB" w:rsidRPr="002E0BC3"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2E0BC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E11B73" w:rsidRPr="002E0BC3">
        <w:rPr>
          <w:rFonts w:ascii="Times New Roman" w:hAnsi="Times New Roman" w:cs="Times New Roman"/>
          <w:bCs/>
          <w:sz w:val="24"/>
          <w:szCs w:val="24"/>
          <w:lang w:val="en-US"/>
        </w:rPr>
        <w:t>Neuro</w:t>
      </w:r>
      <w:r w:rsidR="00E11B73" w:rsidRPr="002E0B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1B73" w:rsidRPr="002E0BC3">
        <w:rPr>
          <w:rFonts w:ascii="Times New Roman" w:hAnsi="Times New Roman" w:cs="Times New Roman"/>
          <w:bCs/>
          <w:sz w:val="24"/>
          <w:szCs w:val="24"/>
          <w:lang w:val="en-US"/>
        </w:rPr>
        <w:t>Vision</w:t>
      </w:r>
      <w:r w:rsidRPr="002E0BC3">
        <w:rPr>
          <w:rFonts w:ascii="Times New Roman" w:hAnsi="Times New Roman" w:cs="Times New Roman"/>
          <w:bCs/>
          <w:sz w:val="24"/>
          <w:szCs w:val="24"/>
        </w:rPr>
        <w:t xml:space="preserve">» представлены в Таблице </w:t>
      </w:r>
      <w:r w:rsidR="00C73BF9">
        <w:rPr>
          <w:rFonts w:ascii="Times New Roman" w:hAnsi="Times New Roman" w:cs="Times New Roman"/>
          <w:bCs/>
          <w:sz w:val="24"/>
          <w:szCs w:val="24"/>
        </w:rPr>
        <w:t>5</w:t>
      </w:r>
      <w:r w:rsidR="004606F4" w:rsidRPr="002E0BC3">
        <w:rPr>
          <w:rFonts w:ascii="Times New Roman" w:hAnsi="Times New Roman" w:cs="Times New Roman"/>
          <w:bCs/>
          <w:sz w:val="24"/>
          <w:szCs w:val="24"/>
        </w:rPr>
        <w:t>.</w:t>
      </w:r>
      <w:r w:rsidRPr="002E0BC3">
        <w:rPr>
          <w:rFonts w:ascii="Times New Roman" w:hAnsi="Times New Roman" w:cs="Times New Roman"/>
          <w:bCs/>
          <w:sz w:val="24"/>
          <w:szCs w:val="24"/>
        </w:rPr>
        <w:t xml:space="preserve"> Согласно расчетам, бюджет инвестиций не превысит </w:t>
      </w:r>
      <w:r w:rsidR="00956DC0">
        <w:rPr>
          <w:rFonts w:ascii="Times New Roman" w:hAnsi="Times New Roman" w:cs="Times New Roman"/>
          <w:bCs/>
          <w:sz w:val="24"/>
          <w:szCs w:val="24"/>
        </w:rPr>
        <w:t>2</w:t>
      </w:r>
      <w:r w:rsidR="00BA3689">
        <w:rPr>
          <w:rFonts w:ascii="Times New Roman" w:hAnsi="Times New Roman" w:cs="Times New Roman"/>
          <w:bCs/>
          <w:sz w:val="24"/>
          <w:szCs w:val="24"/>
        </w:rPr>
        <w:t>80</w:t>
      </w:r>
      <w:r w:rsidRPr="002E0BC3">
        <w:rPr>
          <w:rFonts w:ascii="Times New Roman" w:hAnsi="Times New Roman" w:cs="Times New Roman"/>
          <w:bCs/>
          <w:sz w:val="24"/>
          <w:szCs w:val="24"/>
        </w:rPr>
        <w:t xml:space="preserve"> 000 рублей, которые будут направлены на </w:t>
      </w:r>
      <w:r w:rsidR="00E11B73" w:rsidRPr="002E0BC3">
        <w:rPr>
          <w:rFonts w:ascii="Times New Roman" w:hAnsi="Times New Roman" w:cs="Times New Roman"/>
          <w:bCs/>
          <w:sz w:val="24"/>
          <w:szCs w:val="24"/>
        </w:rPr>
        <w:t>проектирование и создание сайта</w:t>
      </w:r>
      <w:r w:rsidR="009E06BB" w:rsidRPr="002E0BC3">
        <w:rPr>
          <w:rFonts w:ascii="Times New Roman" w:hAnsi="Times New Roman" w:cs="Times New Roman"/>
          <w:bCs/>
          <w:sz w:val="24"/>
          <w:szCs w:val="24"/>
        </w:rPr>
        <w:t>, а также на закуп</w:t>
      </w:r>
      <w:r w:rsidR="00E11B73" w:rsidRPr="002E0BC3">
        <w:rPr>
          <w:rFonts w:ascii="Times New Roman" w:hAnsi="Times New Roman" w:cs="Times New Roman"/>
          <w:bCs/>
          <w:sz w:val="24"/>
          <w:szCs w:val="24"/>
        </w:rPr>
        <w:t>ку оборудования</w:t>
      </w:r>
      <w:r w:rsidRPr="002E0BC3">
        <w:rPr>
          <w:rFonts w:ascii="Times New Roman" w:hAnsi="Times New Roman" w:cs="Times New Roman"/>
          <w:bCs/>
          <w:sz w:val="24"/>
          <w:szCs w:val="24"/>
        </w:rPr>
        <w:t>. Кроме того, в эту сумму включены маркетинговые расходы стартового периода.</w:t>
      </w:r>
    </w:p>
    <w:p w:rsidR="00405582" w:rsidRPr="00576C68" w:rsidRDefault="003C16E1" w:rsidP="00133A98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76C68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73BF9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="00405582" w:rsidRPr="00576C68">
        <w:rPr>
          <w:rFonts w:ascii="Times New Roman" w:hAnsi="Times New Roman" w:cs="Times New Roman"/>
          <w:bCs/>
          <w:sz w:val="24"/>
          <w:szCs w:val="24"/>
        </w:rPr>
        <w:t xml:space="preserve">– Стартовые вложения 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1360"/>
        <w:gridCol w:w="1007"/>
        <w:gridCol w:w="1276"/>
        <w:gridCol w:w="1417"/>
      </w:tblGrid>
      <w:tr w:rsidR="002E0BC3" w:rsidRPr="00576C68" w:rsidTr="00285B2D">
        <w:trPr>
          <w:trHeight w:val="300"/>
        </w:trPr>
        <w:tc>
          <w:tcPr>
            <w:tcW w:w="5954" w:type="dxa"/>
            <w:gridSpan w:val="2"/>
            <w:shd w:val="clear" w:color="auto" w:fill="DBE5F1" w:themeFill="accent1" w:themeFillTint="33"/>
            <w:noWrap/>
            <w:vAlign w:val="bottom"/>
            <w:hideMark/>
          </w:tcPr>
          <w:p w:rsidR="002E0BC3" w:rsidRPr="002E0BC3" w:rsidRDefault="002E0BC3" w:rsidP="002E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0B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</w:t>
            </w:r>
          </w:p>
          <w:p w:rsidR="002E0BC3" w:rsidRPr="00576C68" w:rsidRDefault="002E0BC3" w:rsidP="002E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DBE5F1" w:themeFill="accent1" w:themeFillTint="33"/>
            <w:noWrap/>
            <w:vAlign w:val="bottom"/>
            <w:hideMark/>
          </w:tcPr>
          <w:p w:rsidR="002E0BC3" w:rsidRPr="00576C68" w:rsidRDefault="002E0BC3" w:rsidP="002E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bottom"/>
            <w:hideMark/>
          </w:tcPr>
          <w:p w:rsidR="002E0BC3" w:rsidRPr="00576C68" w:rsidRDefault="002E0BC3" w:rsidP="0057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2018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bottom"/>
            <w:hideMark/>
          </w:tcPr>
          <w:p w:rsidR="002E0BC3" w:rsidRPr="00576C68" w:rsidRDefault="002E0BC3" w:rsidP="0057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2018</w:t>
            </w:r>
          </w:p>
        </w:tc>
      </w:tr>
      <w:tr w:rsidR="002E0BC3" w:rsidRPr="00576C68" w:rsidTr="00285B2D">
        <w:trPr>
          <w:trHeight w:val="300"/>
        </w:trPr>
        <w:tc>
          <w:tcPr>
            <w:tcW w:w="5954" w:type="dxa"/>
            <w:gridSpan w:val="2"/>
            <w:shd w:val="clear" w:color="auto" w:fill="DBE5F1" w:themeFill="accent1" w:themeFillTint="33"/>
            <w:noWrap/>
            <w:vAlign w:val="bottom"/>
            <w:hideMark/>
          </w:tcPr>
          <w:p w:rsidR="002E0BC3" w:rsidRPr="002E0BC3" w:rsidRDefault="002E0BC3" w:rsidP="002E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0B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E0BC3" w:rsidRPr="00576C68" w:rsidRDefault="002E0BC3" w:rsidP="002E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DBE5F1" w:themeFill="accent1" w:themeFillTint="33"/>
            <w:noWrap/>
            <w:vAlign w:val="bottom"/>
            <w:hideMark/>
          </w:tcPr>
          <w:p w:rsidR="002E0BC3" w:rsidRPr="00576C68" w:rsidRDefault="002E0BC3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-     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bottom"/>
            <w:hideMark/>
          </w:tcPr>
          <w:p w:rsidR="002E0BC3" w:rsidRPr="00576C68" w:rsidRDefault="002E0BC3" w:rsidP="0057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bottom"/>
            <w:hideMark/>
          </w:tcPr>
          <w:p w:rsidR="002E0BC3" w:rsidRPr="00576C68" w:rsidRDefault="002E0BC3" w:rsidP="0057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76C68" w:rsidRPr="00576C68" w:rsidTr="00285B2D">
        <w:trPr>
          <w:trHeight w:val="385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Основные средства, с </w:t>
            </w:r>
            <w:proofErr w:type="spellStart"/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ндс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ндс</w:t>
            </w:r>
            <w:proofErr w:type="spellEnd"/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116 820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118 000</w:t>
            </w:r>
          </w:p>
        </w:tc>
      </w:tr>
      <w:tr w:rsidR="00576C68" w:rsidRPr="00576C68" w:rsidTr="00285B2D">
        <w:trPr>
          <w:trHeight w:val="406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22 420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425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Офисное оборудование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94 400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118 000</w:t>
            </w:r>
          </w:p>
        </w:tc>
      </w:tr>
      <w:tr w:rsidR="00576C68" w:rsidRPr="00576C68" w:rsidTr="00285B2D">
        <w:trPr>
          <w:trHeight w:val="403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Основные средства, без </w:t>
            </w:r>
            <w:proofErr w:type="spellStart"/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ндс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ндс</w:t>
            </w:r>
            <w:proofErr w:type="spellEnd"/>
            <w:r w:rsidRPr="00576C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99 000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100 000</w:t>
            </w:r>
          </w:p>
        </w:tc>
      </w:tr>
      <w:tr w:rsidR="00576C68" w:rsidRPr="00576C68" w:rsidTr="00285B2D">
        <w:trPr>
          <w:trHeight w:val="409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429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Офисное оборудование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</w:t>
            </w:r>
          </w:p>
        </w:tc>
      </w:tr>
      <w:tr w:rsidR="00576C68" w:rsidRPr="00576C68" w:rsidTr="00285B2D">
        <w:trPr>
          <w:trHeight w:val="407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полезного использования, </w:t>
            </w:r>
            <w:proofErr w:type="spellStart"/>
            <w:proofErr w:type="gramStart"/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413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434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Офисное оборудование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300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 амортизации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300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364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Офисное оборудование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300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Инвестиционные затраты (</w:t>
            </w:r>
            <w:proofErr w:type="spellStart"/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неамортизируемые</w:t>
            </w:r>
            <w:proofErr w:type="spellEnd"/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300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Реклама</w:t>
            </w:r>
            <w:r w:rsidR="002E0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2E0BC3" w:rsidRDefault="002E0BC3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Наружная реклама (вывеска)</w:t>
            </w:r>
          </w:p>
          <w:p w:rsidR="002E0BC3" w:rsidRPr="00576C68" w:rsidRDefault="002E0BC3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 сети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68" w:rsidRPr="00576C68" w:rsidTr="00285B2D">
        <w:trPr>
          <w:trHeight w:val="359"/>
        </w:trPr>
        <w:tc>
          <w:tcPr>
            <w:tcW w:w="4594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пошлина</w:t>
            </w:r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576C68" w:rsidRPr="00576C68" w:rsidRDefault="00956DC0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76C68"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BC3" w:rsidRPr="00576C68" w:rsidTr="00285B2D">
        <w:trPr>
          <w:trHeight w:val="393"/>
        </w:trPr>
        <w:tc>
          <w:tcPr>
            <w:tcW w:w="4594" w:type="dxa"/>
            <w:shd w:val="clear" w:color="auto" w:fill="B8CCE4" w:themeFill="accent1" w:themeFillTint="66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БЮДЖЕТ ИНВЕСТИЦИЙ</w:t>
            </w:r>
          </w:p>
        </w:tc>
        <w:tc>
          <w:tcPr>
            <w:tcW w:w="1360" w:type="dxa"/>
            <w:shd w:val="clear" w:color="auto" w:fill="B8CCE4" w:themeFill="accent1" w:themeFillTint="66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B8CCE4" w:themeFill="accent1" w:themeFillTint="66"/>
            <w:noWrap/>
            <w:vAlign w:val="bottom"/>
            <w:hideMark/>
          </w:tcPr>
          <w:p w:rsidR="00576C68" w:rsidRPr="00576C68" w:rsidRDefault="00576C68" w:rsidP="0095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956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1276" w:type="dxa"/>
            <w:shd w:val="clear" w:color="auto" w:fill="B8CCE4" w:themeFill="accent1" w:themeFillTint="66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B8CCE4" w:themeFill="accent1" w:themeFillTint="66"/>
            <w:noWrap/>
            <w:vAlign w:val="bottom"/>
            <w:hideMark/>
          </w:tcPr>
          <w:p w:rsidR="00576C68" w:rsidRPr="00576C68" w:rsidRDefault="00576C68" w:rsidP="00576C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118 000</w:t>
            </w:r>
          </w:p>
        </w:tc>
      </w:tr>
    </w:tbl>
    <w:p w:rsidR="002E0BC3" w:rsidRDefault="002E0BC3" w:rsidP="00DA3969">
      <w:pPr>
        <w:pStyle w:val="a3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8B0151" w:rsidRPr="00CC69C6" w:rsidRDefault="002E0BC3" w:rsidP="00CC69C6">
      <w:pPr>
        <w:pStyle w:val="a3"/>
        <w:numPr>
          <w:ilvl w:val="1"/>
          <w:numId w:val="1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8B0151" w:rsidRPr="00CC69C6">
        <w:rPr>
          <w:rFonts w:ascii="Times New Roman" w:hAnsi="Times New Roman" w:cs="Times New Roman"/>
          <w:b/>
          <w:bCs/>
          <w:sz w:val="24"/>
          <w:szCs w:val="24"/>
        </w:rPr>
        <w:t>Ценообразование</w:t>
      </w:r>
    </w:p>
    <w:p w:rsidR="00405582" w:rsidRPr="00D15BDD" w:rsidRDefault="00405582" w:rsidP="000E7BAB">
      <w:pPr>
        <w:pStyle w:val="a3"/>
        <w:autoSpaceDE w:val="0"/>
        <w:autoSpaceDN w:val="0"/>
        <w:adjustRightInd w:val="0"/>
        <w:spacing w:after="0" w:line="360" w:lineRule="auto"/>
        <w:ind w:left="360" w:firstLine="349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2146B" w:rsidRPr="00A23169" w:rsidRDefault="00F2146B" w:rsidP="003118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i/>
          <w:sz w:val="24"/>
          <w:szCs w:val="24"/>
        </w:rPr>
        <w:t>Политика ценообразования</w:t>
      </w:r>
      <w:r w:rsidRPr="00A23169">
        <w:rPr>
          <w:rFonts w:ascii="Times New Roman" w:hAnsi="Times New Roman" w:cs="Times New Roman"/>
          <w:sz w:val="24"/>
          <w:szCs w:val="24"/>
        </w:rPr>
        <w:t xml:space="preserve"> основана на покупательской способности </w:t>
      </w:r>
      <w:r w:rsidR="007B71CD" w:rsidRPr="00A23169">
        <w:rPr>
          <w:rFonts w:ascii="Times New Roman" w:hAnsi="Times New Roman" w:cs="Times New Roman"/>
          <w:sz w:val="24"/>
          <w:szCs w:val="24"/>
        </w:rPr>
        <w:t xml:space="preserve">потенциальных заказчиков региона </w:t>
      </w:r>
      <w:r w:rsidRPr="00A23169">
        <w:rPr>
          <w:rFonts w:ascii="Times New Roman" w:hAnsi="Times New Roman" w:cs="Times New Roman"/>
          <w:sz w:val="24"/>
          <w:szCs w:val="24"/>
        </w:rPr>
        <w:t>и качестве предоставляемых услуг. Цены определены не только на базе производственных затрат, но и с учетом цен конкурентов.</w:t>
      </w:r>
    </w:p>
    <w:p w:rsidR="00F2146B" w:rsidRPr="00A23169" w:rsidRDefault="00F2146B" w:rsidP="00A2316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169">
        <w:rPr>
          <w:rFonts w:ascii="Times New Roman" w:hAnsi="Times New Roman" w:cs="Times New Roman"/>
          <w:bCs/>
          <w:sz w:val="24"/>
          <w:szCs w:val="24"/>
        </w:rPr>
        <w:t>Разработ</w:t>
      </w:r>
      <w:r w:rsidR="00B33611" w:rsidRPr="00A23169">
        <w:rPr>
          <w:rFonts w:ascii="Times New Roman" w:hAnsi="Times New Roman" w:cs="Times New Roman"/>
          <w:bCs/>
          <w:sz w:val="24"/>
          <w:szCs w:val="24"/>
        </w:rPr>
        <w:t>аны</w:t>
      </w:r>
      <w:r w:rsidRPr="00A23169">
        <w:rPr>
          <w:rFonts w:ascii="Times New Roman" w:hAnsi="Times New Roman" w:cs="Times New Roman"/>
          <w:bCs/>
          <w:sz w:val="24"/>
          <w:szCs w:val="24"/>
        </w:rPr>
        <w:t xml:space="preserve"> две ключевые модели монетизации:</w:t>
      </w:r>
    </w:p>
    <w:p w:rsidR="001573AE" w:rsidRPr="00A23169" w:rsidRDefault="008C6886" w:rsidP="00A23169">
      <w:pPr>
        <w:pStyle w:val="a3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169">
        <w:rPr>
          <w:rFonts w:ascii="Times New Roman" w:hAnsi="Times New Roman" w:cs="Times New Roman"/>
          <w:b/>
          <w:bCs/>
          <w:i/>
          <w:sz w:val="24"/>
          <w:szCs w:val="24"/>
        </w:rPr>
        <w:t>Модель продаж /</w:t>
      </w:r>
      <w:r w:rsidR="00F2146B" w:rsidRPr="00A231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bCs/>
          <w:sz w:val="24"/>
          <w:szCs w:val="24"/>
        </w:rPr>
        <w:t>оформление договора</w:t>
      </w:r>
      <w:r w:rsidR="00F2146B" w:rsidRPr="00A23169">
        <w:rPr>
          <w:rFonts w:ascii="Times New Roman" w:hAnsi="Times New Roman" w:cs="Times New Roman"/>
          <w:bCs/>
          <w:sz w:val="24"/>
          <w:szCs w:val="24"/>
        </w:rPr>
        <w:t>. В данном случае стоимость</w:t>
      </w:r>
      <w:r w:rsidRPr="00A23169">
        <w:rPr>
          <w:rFonts w:ascii="Times New Roman" w:hAnsi="Times New Roman" w:cs="Times New Roman"/>
          <w:bCs/>
          <w:sz w:val="24"/>
          <w:szCs w:val="24"/>
        </w:rPr>
        <w:t xml:space="preserve"> услуги </w:t>
      </w:r>
      <w:r w:rsidR="00F2146B" w:rsidRPr="00A23169">
        <w:rPr>
          <w:rFonts w:ascii="Times New Roman" w:hAnsi="Times New Roman" w:cs="Times New Roman"/>
          <w:bCs/>
          <w:sz w:val="24"/>
          <w:szCs w:val="24"/>
        </w:rPr>
        <w:t xml:space="preserve">будет </w:t>
      </w:r>
      <w:r w:rsidR="00A41873" w:rsidRPr="00A23169">
        <w:rPr>
          <w:rFonts w:ascii="Times New Roman" w:hAnsi="Times New Roman" w:cs="Times New Roman"/>
          <w:bCs/>
          <w:sz w:val="24"/>
          <w:szCs w:val="24"/>
        </w:rPr>
        <w:t xml:space="preserve">напрямую </w:t>
      </w:r>
      <w:r w:rsidR="00F2146B" w:rsidRPr="00A23169">
        <w:rPr>
          <w:rFonts w:ascii="Times New Roman" w:hAnsi="Times New Roman" w:cs="Times New Roman"/>
          <w:bCs/>
          <w:sz w:val="24"/>
          <w:szCs w:val="24"/>
        </w:rPr>
        <w:t>завис</w:t>
      </w:r>
      <w:r w:rsidR="00A41873" w:rsidRPr="00A23169">
        <w:rPr>
          <w:rFonts w:ascii="Times New Roman" w:hAnsi="Times New Roman" w:cs="Times New Roman"/>
          <w:bCs/>
          <w:sz w:val="24"/>
          <w:szCs w:val="24"/>
        </w:rPr>
        <w:t>еть</w:t>
      </w:r>
      <w:r w:rsidR="00F2146B" w:rsidRPr="00A23169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Pr="00A23169">
        <w:rPr>
          <w:rFonts w:ascii="Times New Roman" w:hAnsi="Times New Roman" w:cs="Times New Roman"/>
          <w:bCs/>
          <w:sz w:val="24"/>
          <w:szCs w:val="24"/>
        </w:rPr>
        <w:t xml:space="preserve">выбранного </w:t>
      </w:r>
      <w:r w:rsidR="007B71CD" w:rsidRPr="00A23169">
        <w:rPr>
          <w:rFonts w:ascii="Times New Roman" w:hAnsi="Times New Roman" w:cs="Times New Roman"/>
          <w:bCs/>
          <w:sz w:val="24"/>
          <w:szCs w:val="24"/>
        </w:rPr>
        <w:t>пакета услуг</w:t>
      </w:r>
      <w:r w:rsidR="00E645B8" w:rsidRPr="00A23169">
        <w:rPr>
          <w:rFonts w:ascii="Times New Roman" w:hAnsi="Times New Roman" w:cs="Times New Roman"/>
          <w:bCs/>
          <w:sz w:val="24"/>
          <w:szCs w:val="24"/>
        </w:rPr>
        <w:t>:</w:t>
      </w:r>
    </w:p>
    <w:p w:rsidR="00A23169" w:rsidRPr="00A23169" w:rsidRDefault="00A23169" w:rsidP="00A23169">
      <w:pPr>
        <w:pStyle w:val="a3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169">
        <w:rPr>
          <w:rFonts w:ascii="Times New Roman" w:hAnsi="Times New Roman" w:cs="Times New Roman"/>
          <w:b/>
          <w:bCs/>
          <w:i/>
          <w:sz w:val="24"/>
          <w:szCs w:val="24"/>
        </w:rPr>
        <w:t>Рекламная модель</w:t>
      </w:r>
    </w:p>
    <w:p w:rsidR="00CC69C6" w:rsidRDefault="0032514D" w:rsidP="00A2316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169">
        <w:rPr>
          <w:rFonts w:ascii="Times New Roman" w:hAnsi="Times New Roman" w:cs="Times New Roman"/>
          <w:bCs/>
          <w:sz w:val="24"/>
          <w:szCs w:val="24"/>
        </w:rPr>
        <w:t>В перспективе планируется привлекать д</w:t>
      </w:r>
      <w:r w:rsidR="00AA2987" w:rsidRPr="00A23169">
        <w:rPr>
          <w:rFonts w:ascii="Times New Roman" w:hAnsi="Times New Roman" w:cs="Times New Roman"/>
          <w:bCs/>
          <w:sz w:val="24"/>
          <w:szCs w:val="24"/>
        </w:rPr>
        <w:t>о</w:t>
      </w:r>
      <w:r w:rsidR="00F2146B" w:rsidRPr="00A23169">
        <w:rPr>
          <w:rFonts w:ascii="Times New Roman" w:hAnsi="Times New Roman" w:cs="Times New Roman"/>
          <w:bCs/>
          <w:sz w:val="24"/>
          <w:szCs w:val="24"/>
        </w:rPr>
        <w:t xml:space="preserve">полнительный доход </w:t>
      </w:r>
      <w:r w:rsidRPr="00A23169">
        <w:rPr>
          <w:rFonts w:ascii="Times New Roman" w:hAnsi="Times New Roman" w:cs="Times New Roman"/>
          <w:bCs/>
          <w:sz w:val="24"/>
          <w:szCs w:val="24"/>
        </w:rPr>
        <w:t>за счет</w:t>
      </w:r>
      <w:r w:rsidR="007B71CD" w:rsidRPr="00A23169">
        <w:rPr>
          <w:rFonts w:ascii="Times New Roman" w:hAnsi="Times New Roman" w:cs="Times New Roman"/>
          <w:bCs/>
          <w:sz w:val="24"/>
          <w:szCs w:val="24"/>
        </w:rPr>
        <w:t xml:space="preserve"> рекламы партнеров</w:t>
      </w:r>
      <w:r w:rsidR="00AA2987" w:rsidRPr="00A23169">
        <w:rPr>
          <w:rFonts w:ascii="Times New Roman" w:hAnsi="Times New Roman" w:cs="Times New Roman"/>
          <w:bCs/>
          <w:sz w:val="24"/>
          <w:szCs w:val="24"/>
        </w:rPr>
        <w:t>.</w:t>
      </w:r>
    </w:p>
    <w:p w:rsidR="008C6797" w:rsidRPr="00285B2D" w:rsidRDefault="008C6797" w:rsidP="00BD6E4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10"/>
          <w:szCs w:val="24"/>
        </w:rPr>
      </w:pPr>
    </w:p>
    <w:p w:rsidR="007F7850" w:rsidRPr="00285B2D" w:rsidRDefault="007F7850" w:rsidP="00BD6E4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B2D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73BF9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Pr="00285B2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285B2D" w:rsidRPr="00285B2D">
        <w:rPr>
          <w:rFonts w:ascii="Times New Roman" w:hAnsi="Times New Roman" w:cs="Times New Roman"/>
          <w:bCs/>
          <w:sz w:val="24"/>
          <w:szCs w:val="24"/>
        </w:rPr>
        <w:t>Себестоимость</w:t>
      </w:r>
      <w:r w:rsidR="00285B2D">
        <w:rPr>
          <w:rFonts w:ascii="Times New Roman" w:hAnsi="Times New Roman" w:cs="Times New Roman"/>
          <w:bCs/>
          <w:sz w:val="24"/>
          <w:szCs w:val="24"/>
        </w:rPr>
        <w:t xml:space="preserve"> услуг</w:t>
      </w:r>
    </w:p>
    <w:tbl>
      <w:tblPr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559"/>
        <w:gridCol w:w="1560"/>
        <w:gridCol w:w="1134"/>
        <w:gridCol w:w="1275"/>
        <w:gridCol w:w="993"/>
        <w:gridCol w:w="992"/>
      </w:tblGrid>
      <w:tr w:rsidR="00285B2D" w:rsidRPr="00285B2D" w:rsidTr="00285B2D">
        <w:trPr>
          <w:trHeight w:val="13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867AF"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867AF"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Цена, без НДС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867AF"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Перемен. Затраты</w:t>
            </w:r>
          </w:p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 xml:space="preserve"> (без НДС)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867AF"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Заработная плата сдельщиков (перемен.)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867AF"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Налоги с з/</w:t>
            </w:r>
            <w:proofErr w:type="gram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867AF"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ИТОГО переменные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867AF"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Cs w:val="24"/>
                <w:lang w:eastAsia="ru-RU"/>
              </w:rPr>
              <w:t>Маржа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867AF"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Cs w:val="24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Cs w:val="24"/>
                <w:lang w:eastAsia="ru-RU"/>
              </w:rPr>
              <w:t>Марж</w:t>
            </w:r>
            <w:proofErr w:type="gram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Cs w:val="24"/>
                <w:lang w:eastAsia="ru-RU"/>
              </w:rPr>
              <w:t>.</w:t>
            </w:r>
            <w:proofErr w:type="gramEnd"/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Cs w:val="24"/>
                <w:lang w:eastAsia="ru-RU"/>
              </w:rPr>
              <w:t xml:space="preserve"> </w:t>
            </w:r>
            <w:proofErr w:type="gramStart"/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Cs w:val="24"/>
                <w:lang w:eastAsia="ru-RU"/>
              </w:rPr>
              <w:t>д</w:t>
            </w:r>
            <w:proofErr w:type="gramEnd"/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Cs w:val="24"/>
                <w:lang w:eastAsia="ru-RU"/>
              </w:rPr>
              <w:t>оходность</w:t>
            </w:r>
          </w:p>
        </w:tc>
      </w:tr>
      <w:tr w:rsidR="00285B2D" w:rsidRPr="00285B2D" w:rsidTr="00285B2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1.    Соц. опрос +экспресс-аудит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25 424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9 000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8 197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2 459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19 656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5 768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23%</w:t>
            </w:r>
          </w:p>
        </w:tc>
      </w:tr>
      <w:tr w:rsidR="00285B2D" w:rsidRPr="00285B2D" w:rsidTr="00285B2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2.    Конкурентный анализ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42 373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5 400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6 585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1 975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13 960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28 413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67%</w:t>
            </w:r>
          </w:p>
        </w:tc>
      </w:tr>
      <w:tr w:rsidR="00285B2D" w:rsidRPr="00285B2D" w:rsidTr="00285B2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3.    Психологический опрос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21 186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2 200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2 331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699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5 230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15 957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75%</w:t>
            </w:r>
          </w:p>
        </w:tc>
      </w:tr>
      <w:tr w:rsidR="00285B2D" w:rsidRPr="00285B2D" w:rsidTr="00285B2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4.    Трекинг глаз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63 559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20 000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7 945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2 383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30 328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33 231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52%</w:t>
            </w:r>
          </w:p>
        </w:tc>
      </w:tr>
      <w:tr w:rsidR="00285B2D" w:rsidRPr="00285B2D" w:rsidTr="00285B2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5.    ЭЭГ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80 508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37 000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9 661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2 898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49 559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center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30 949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CCE4"/>
            <w:noWrap/>
            <w:vAlign w:val="bottom"/>
            <w:hideMark/>
          </w:tcPr>
          <w:p w:rsidR="00285B2D" w:rsidRPr="00285B2D" w:rsidRDefault="00285B2D" w:rsidP="0028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38%</w:t>
            </w:r>
          </w:p>
        </w:tc>
      </w:tr>
    </w:tbl>
    <w:p w:rsidR="00C001FB" w:rsidRDefault="00C001FB" w:rsidP="00BD6E4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5B2D" w:rsidRPr="00285B2D" w:rsidRDefault="00285B2D" w:rsidP="00285B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B2D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73BF9">
        <w:rPr>
          <w:rFonts w:ascii="Times New Roman" w:hAnsi="Times New Roman" w:cs="Times New Roman"/>
          <w:bCs/>
          <w:sz w:val="24"/>
          <w:szCs w:val="24"/>
        </w:rPr>
        <w:t>7</w:t>
      </w:r>
      <w:r w:rsidRPr="00285B2D">
        <w:rPr>
          <w:rFonts w:ascii="Times New Roman" w:hAnsi="Times New Roman" w:cs="Times New Roman"/>
          <w:bCs/>
          <w:sz w:val="24"/>
          <w:szCs w:val="24"/>
        </w:rPr>
        <w:t xml:space="preserve"> – Ценообразование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3984"/>
        <w:gridCol w:w="2268"/>
        <w:gridCol w:w="2268"/>
      </w:tblGrid>
      <w:tr w:rsidR="00285B2D" w:rsidRPr="00285B2D" w:rsidTr="00285B2D">
        <w:trPr>
          <w:trHeight w:val="3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2479E"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Цена, без НДС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Цена, с НДС</w:t>
            </w:r>
          </w:p>
        </w:tc>
      </w:tr>
      <w:tr w:rsidR="00285B2D" w:rsidRPr="00285B2D" w:rsidTr="00285B2D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1.    Соц. опрос +экспресс-аудит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25 424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30 000   </w:t>
            </w:r>
          </w:p>
        </w:tc>
      </w:tr>
      <w:tr w:rsidR="00285B2D" w:rsidRPr="00285B2D" w:rsidTr="00285B2D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2.    Конкурентный анализ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42 373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50 000   </w:t>
            </w:r>
          </w:p>
        </w:tc>
      </w:tr>
      <w:tr w:rsidR="00285B2D" w:rsidRPr="00285B2D" w:rsidTr="00285B2D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3.    Психологический опрос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21 186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25 000   </w:t>
            </w:r>
          </w:p>
        </w:tc>
      </w:tr>
      <w:tr w:rsidR="00285B2D" w:rsidRPr="00285B2D" w:rsidTr="00285B2D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4.    Трекинг глаз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63 559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75 000   </w:t>
            </w:r>
          </w:p>
        </w:tc>
      </w:tr>
      <w:tr w:rsidR="00285B2D" w:rsidRPr="00285B2D" w:rsidTr="00285B2D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5.    ЭЭГ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80 508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B2D" w:rsidRPr="00285B2D" w:rsidRDefault="00285B2D" w:rsidP="0052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B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95 000   </w:t>
            </w:r>
          </w:p>
        </w:tc>
      </w:tr>
    </w:tbl>
    <w:p w:rsidR="00285B2D" w:rsidRDefault="00285B2D" w:rsidP="003135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285B2D" w:rsidSect="006D5B7A">
          <w:footerReference w:type="default" r:id="rId29"/>
          <w:footerReference w:type="first" r:id="rId30"/>
          <w:type w:val="continuous"/>
          <w:pgSz w:w="11906" w:h="16838"/>
          <w:pgMar w:top="1134" w:right="567" w:bottom="1134" w:left="1701" w:header="709" w:footer="255" w:gutter="0"/>
          <w:cols w:space="708"/>
          <w:titlePg/>
          <w:docGrid w:linePitch="360"/>
        </w:sectPr>
      </w:pPr>
    </w:p>
    <w:p w:rsidR="00313569" w:rsidRPr="00313569" w:rsidRDefault="00313569" w:rsidP="00313569">
      <w:pPr>
        <w:pStyle w:val="a3"/>
        <w:numPr>
          <w:ilvl w:val="1"/>
          <w:numId w:val="11"/>
        </w:num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C64B81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Бюджет доходов и расходов</w:t>
      </w:r>
    </w:p>
    <w:p w:rsidR="007E69DB" w:rsidRPr="00133A98" w:rsidRDefault="008C6797" w:rsidP="007E69DB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3A98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73BF9">
        <w:rPr>
          <w:rFonts w:ascii="Times New Roman" w:hAnsi="Times New Roman" w:cs="Times New Roman"/>
          <w:bCs/>
          <w:sz w:val="24"/>
          <w:szCs w:val="24"/>
        </w:rPr>
        <w:t>8</w:t>
      </w:r>
      <w:r w:rsidR="007E69DB" w:rsidRPr="00133A98">
        <w:rPr>
          <w:rFonts w:ascii="Times New Roman" w:hAnsi="Times New Roman" w:cs="Times New Roman"/>
          <w:bCs/>
          <w:sz w:val="24"/>
          <w:szCs w:val="24"/>
        </w:rPr>
        <w:t xml:space="preserve"> – БДР на 2 года работы предприятия</w:t>
      </w:r>
    </w:p>
    <w:p w:rsidR="00313569" w:rsidRPr="007B1258" w:rsidRDefault="00133A98" w:rsidP="007B1258">
      <w:pPr>
        <w:pStyle w:val="a3"/>
        <w:spacing w:after="0" w:line="360" w:lineRule="auto"/>
        <w:ind w:left="-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CB775A" wp14:editId="6FAE926E">
            <wp:extent cx="9999289" cy="5712031"/>
            <wp:effectExtent l="0" t="0" r="254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5026" t="23849" r="35283" b="15533"/>
                    <a:stretch/>
                  </pic:blipFill>
                  <pic:spPr bwMode="auto">
                    <a:xfrm>
                      <a:off x="0" y="0"/>
                      <a:ext cx="10002184" cy="571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:rsidR="00CC69C6" w:rsidRPr="00CC69C6" w:rsidRDefault="00CC69C6" w:rsidP="00CC69C6">
      <w:pPr>
        <w:pStyle w:val="a3"/>
        <w:numPr>
          <w:ilvl w:val="1"/>
          <w:numId w:val="11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C69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Точка безубыточности</w:t>
      </w:r>
    </w:p>
    <w:p w:rsidR="00D06A14" w:rsidRDefault="00D06A14" w:rsidP="009A710C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B1258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73BF9">
        <w:rPr>
          <w:rFonts w:ascii="Times New Roman" w:hAnsi="Times New Roman" w:cs="Times New Roman"/>
          <w:bCs/>
          <w:sz w:val="24"/>
          <w:szCs w:val="24"/>
        </w:rPr>
        <w:t>9</w:t>
      </w:r>
      <w:r w:rsidRPr="007B1258">
        <w:rPr>
          <w:rFonts w:ascii="Times New Roman" w:hAnsi="Times New Roman" w:cs="Times New Roman"/>
          <w:bCs/>
          <w:sz w:val="24"/>
          <w:szCs w:val="24"/>
        </w:rPr>
        <w:t xml:space="preserve"> – Расчет точки безубыточности</w:t>
      </w:r>
    </w:p>
    <w:tbl>
      <w:tblPr>
        <w:tblW w:w="15191" w:type="dxa"/>
        <w:tblInd w:w="-459" w:type="dxa"/>
        <w:tblLook w:val="04A0" w:firstRow="1" w:lastRow="0" w:firstColumn="1" w:lastColumn="0" w:noHBand="0" w:noVBand="1"/>
      </w:tblPr>
      <w:tblGrid>
        <w:gridCol w:w="3835"/>
        <w:gridCol w:w="1136"/>
        <w:gridCol w:w="1271"/>
        <w:gridCol w:w="1273"/>
        <w:gridCol w:w="1279"/>
        <w:gridCol w:w="1279"/>
        <w:gridCol w:w="1279"/>
        <w:gridCol w:w="1279"/>
        <w:gridCol w:w="1279"/>
        <w:gridCol w:w="1281"/>
      </w:tblGrid>
      <w:tr w:rsidR="009A710C" w:rsidRPr="007B1258" w:rsidTr="00BD3083">
        <w:trPr>
          <w:trHeight w:val="268"/>
        </w:trPr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ind w:hanging="802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 xml:space="preserve">Кол-во услуг, </w:t>
            </w:r>
            <w:proofErr w:type="spellStart"/>
            <w:proofErr w:type="gramStart"/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среднее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2 </w:t>
            </w:r>
            <w:proofErr w:type="spellStart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кв</w:t>
            </w:r>
            <w:proofErr w:type="spellEnd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 18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3 </w:t>
            </w:r>
            <w:proofErr w:type="spellStart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кв</w:t>
            </w:r>
            <w:proofErr w:type="spellEnd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 18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4 </w:t>
            </w:r>
            <w:proofErr w:type="spellStart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кв</w:t>
            </w:r>
            <w:proofErr w:type="spellEnd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 18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1 </w:t>
            </w:r>
            <w:proofErr w:type="spellStart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кв</w:t>
            </w:r>
            <w:proofErr w:type="spellEnd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 19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2 </w:t>
            </w:r>
            <w:proofErr w:type="spellStart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кв</w:t>
            </w:r>
            <w:proofErr w:type="spellEnd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 19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3 </w:t>
            </w:r>
            <w:proofErr w:type="spellStart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кв</w:t>
            </w:r>
            <w:proofErr w:type="spellEnd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 19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4 </w:t>
            </w:r>
            <w:proofErr w:type="spellStart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кв</w:t>
            </w:r>
            <w:proofErr w:type="spellEnd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 19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1 </w:t>
            </w:r>
            <w:proofErr w:type="spellStart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кв</w:t>
            </w:r>
            <w:proofErr w:type="spellEnd"/>
            <w:r w:rsidRPr="007B1258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 20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58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2479E"/>
            <w:noWrap/>
            <w:vAlign w:val="center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FFFFFF"/>
                <w:lang w:eastAsia="ru-RU"/>
              </w:rPr>
              <w:t>61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Выручка, руб. (без НДС)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745 763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1 631 356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2 008 475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2 118 644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2 228 814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2 338 983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2 449 153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2 559 322</w:t>
            </w:r>
          </w:p>
        </w:tc>
      </w:tr>
      <w:tr w:rsidR="00BD3083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Цена за 1 услугу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42 762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43 868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40 784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44 633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43 238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42 862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42 527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42 227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41 956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Постоянные расходы всего, руб.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856 115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879 647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874 505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881 656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888 807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897 505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906 216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Переменные расходы всего, руб.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381 085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804 261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996 732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1 051 945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1 107 159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1 162 373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1 217 586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1 272 800</w:t>
            </w:r>
          </w:p>
        </w:tc>
      </w:tr>
      <w:tr w:rsidR="00BD3083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Переменные расходы на 1 услугу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21 303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22 417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20 107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22 150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21 468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21 292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21 134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20 993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20 866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Прибыль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-193 849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-29 020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132 096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192 194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239 998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287 803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334 061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380 306</w:t>
            </w:r>
          </w:p>
        </w:tc>
      </w:tr>
      <w:tr w:rsidR="00BD3083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Точка безубыточности (</w:t>
            </w:r>
            <w:proofErr w:type="spellStart"/>
            <w:proofErr w:type="gramStart"/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26,04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41,40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39,12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40,17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40,87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41,55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42,27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42,97</w:t>
            </w:r>
          </w:p>
        </w:tc>
      </w:tr>
      <w:tr w:rsidR="00BD3083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Точка безубыточности (</w:t>
            </w:r>
            <w:proofErr w:type="spellStart"/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ru-RU"/>
              </w:rPr>
              <w:t>1 113 006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1 142 181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1 688 594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1 746 243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1 736 915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1 751 919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1 766 860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1 784 823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1 802 767</w:t>
            </w:r>
          </w:p>
        </w:tc>
      </w:tr>
      <w:tr w:rsidR="007B1258" w:rsidRPr="007B1258" w:rsidTr="00BD3083">
        <w:trPr>
          <w:trHeight w:val="268"/>
        </w:trPr>
        <w:tc>
          <w:tcPr>
            <w:tcW w:w="15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735C"/>
                <w:lang w:eastAsia="ru-RU"/>
              </w:rPr>
            </w:pPr>
            <w:r w:rsidRPr="007B1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735C"/>
                <w:lang w:eastAsia="ru-RU"/>
              </w:rPr>
              <w:t>Определение ТБ графическим (расчетным) способом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Постоянные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558 527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Переменные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21 303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63 909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213 031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319 547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383 457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511 275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553 882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681 701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745 610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Совокупные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579 830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622 436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771 558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878 074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941 983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1 069 802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1 112 408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1 240 227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1 304 137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Выручка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42 762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128 285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427 618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641 427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769 712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1 026 283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1 111 807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1 368 377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1 496 663</w:t>
            </w:r>
          </w:p>
        </w:tc>
      </w:tr>
      <w:tr w:rsidR="009A710C" w:rsidRPr="007B1258" w:rsidTr="00BD3083">
        <w:trPr>
          <w:trHeight w:val="268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1E9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Прибыль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-537 068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-494 151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-343 940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-236 647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-172 271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-43 519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-602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128 150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258" w:rsidRPr="007B1258" w:rsidRDefault="007B1258" w:rsidP="007B12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1258">
              <w:rPr>
                <w:rFonts w:ascii="Calibri" w:eastAsia="Times New Roman" w:hAnsi="Calibri" w:cs="Times New Roman"/>
                <w:color w:val="000000"/>
                <w:lang w:eastAsia="ru-RU"/>
              </w:rPr>
              <w:t>192 526</w:t>
            </w:r>
          </w:p>
        </w:tc>
      </w:tr>
    </w:tbl>
    <w:p w:rsidR="00AA4952" w:rsidRPr="00BD3083" w:rsidRDefault="00AA4952" w:rsidP="00AA4952">
      <w:pPr>
        <w:spacing w:line="360" w:lineRule="auto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BD3083" w:rsidRPr="00BD3083" w:rsidRDefault="009A710C" w:rsidP="00BD3083">
      <w:pPr>
        <w:spacing w:line="360" w:lineRule="auto"/>
        <w:jc w:val="center"/>
        <w:rPr>
          <w:rFonts w:ascii="Times New Roman" w:hAnsi="Times New Roman" w:cs="Times New Roman"/>
          <w:b/>
          <w:i/>
          <w:sz w:val="8"/>
          <w:szCs w:val="24"/>
        </w:rPr>
      </w:pPr>
      <w:r>
        <w:rPr>
          <w:noProof/>
          <w:lang w:eastAsia="ru-RU"/>
        </w:rPr>
        <w:drawing>
          <wp:inline distT="0" distB="0" distL="0" distR="0" wp14:anchorId="14AE85BC" wp14:editId="064D490E">
            <wp:extent cx="5011386" cy="2196935"/>
            <wp:effectExtent l="0" t="0" r="0" b="0"/>
            <wp:docPr id="14337" name="Рисунок 1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53157" t="32121" r="15585" b="38678"/>
                    <a:stretch/>
                  </pic:blipFill>
                  <pic:spPr bwMode="auto">
                    <a:xfrm>
                      <a:off x="0" y="0"/>
                      <a:ext cx="5016147" cy="2199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952" w:rsidRPr="00C73BF9" w:rsidRDefault="00AA4952" w:rsidP="00BD30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3BF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73BF9" w:rsidRPr="00C73BF9">
        <w:rPr>
          <w:rFonts w:ascii="Times New Roman" w:hAnsi="Times New Roman" w:cs="Times New Roman"/>
          <w:sz w:val="24"/>
          <w:szCs w:val="24"/>
        </w:rPr>
        <w:t>8</w:t>
      </w:r>
      <w:r w:rsidRPr="00C73BF9">
        <w:rPr>
          <w:rFonts w:ascii="Times New Roman" w:hAnsi="Times New Roman" w:cs="Times New Roman"/>
          <w:sz w:val="24"/>
          <w:szCs w:val="24"/>
        </w:rPr>
        <w:t xml:space="preserve"> – Точка безубыточности проекта</w:t>
      </w:r>
    </w:p>
    <w:p w:rsidR="00D530F4" w:rsidRPr="0094232A" w:rsidRDefault="00D530F4" w:rsidP="0094232A">
      <w:pPr>
        <w:sectPr w:rsidR="00D530F4" w:rsidRPr="0094232A" w:rsidSect="00D06A14">
          <w:footerReference w:type="default" r:id="rId33"/>
          <w:footerReference w:type="first" r:id="rId34"/>
          <w:pgSz w:w="16838" w:h="11906" w:orient="landscape"/>
          <w:pgMar w:top="1134" w:right="1134" w:bottom="567" w:left="1701" w:header="709" w:footer="255" w:gutter="0"/>
          <w:cols w:space="708"/>
          <w:titlePg/>
          <w:docGrid w:linePitch="360"/>
        </w:sectPr>
      </w:pPr>
    </w:p>
    <w:p w:rsidR="008B0151" w:rsidRPr="00D15BDD" w:rsidRDefault="00CC69C6" w:rsidP="00CC69C6">
      <w:pPr>
        <w:pStyle w:val="a3"/>
        <w:tabs>
          <w:tab w:val="center" w:pos="751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6.5. </w:t>
      </w:r>
      <w:r w:rsidR="004C0E9D">
        <w:rPr>
          <w:rFonts w:ascii="Times New Roman" w:hAnsi="Times New Roman" w:cs="Times New Roman"/>
          <w:b/>
          <w:bCs/>
          <w:sz w:val="24"/>
          <w:szCs w:val="24"/>
        </w:rPr>
        <w:t>Бюджет движения денежных средств</w:t>
      </w:r>
    </w:p>
    <w:p w:rsidR="00515D2B" w:rsidRPr="00C73BF9" w:rsidRDefault="000E7BAB" w:rsidP="004634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BF9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73BF9">
        <w:rPr>
          <w:rFonts w:ascii="Times New Roman" w:hAnsi="Times New Roman" w:cs="Times New Roman"/>
          <w:bCs/>
          <w:sz w:val="24"/>
          <w:szCs w:val="24"/>
        </w:rPr>
        <w:t>10</w:t>
      </w:r>
      <w:r w:rsidR="008C6797" w:rsidRPr="00C73B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5D2B" w:rsidRPr="00C73BF9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31357" w:rsidRPr="00C73BF9">
        <w:rPr>
          <w:rFonts w:ascii="Times New Roman" w:hAnsi="Times New Roman" w:cs="Times New Roman"/>
          <w:bCs/>
          <w:sz w:val="24"/>
          <w:szCs w:val="24"/>
        </w:rPr>
        <w:t xml:space="preserve">БДДС </w:t>
      </w:r>
      <w:r w:rsidR="00CC69C6" w:rsidRPr="00C73BF9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7C01B6" w:rsidRPr="00C73BF9">
        <w:rPr>
          <w:rFonts w:ascii="Times New Roman" w:hAnsi="Times New Roman" w:cs="Times New Roman"/>
          <w:bCs/>
          <w:sz w:val="24"/>
          <w:szCs w:val="24"/>
        </w:rPr>
        <w:t>8</w:t>
      </w:r>
      <w:r w:rsidR="00CC69C6" w:rsidRPr="00C73BF9">
        <w:rPr>
          <w:rFonts w:ascii="Times New Roman" w:hAnsi="Times New Roman" w:cs="Times New Roman"/>
          <w:bCs/>
          <w:sz w:val="24"/>
          <w:szCs w:val="24"/>
        </w:rPr>
        <w:t>-2020 гг.</w:t>
      </w:r>
    </w:p>
    <w:p w:rsidR="00DE4131" w:rsidRDefault="00DE4131" w:rsidP="00DE4131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82B98E" wp14:editId="79F4900A">
            <wp:extent cx="9999024" cy="5058888"/>
            <wp:effectExtent l="0" t="0" r="2540" b="8890"/>
            <wp:docPr id="14339" name="Рисунок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3866" t="23368" r="17811" b="10997"/>
                    <a:stretch/>
                  </pic:blipFill>
                  <pic:spPr bwMode="auto">
                    <a:xfrm>
                      <a:off x="0" y="0"/>
                      <a:ext cx="10001570" cy="5060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1B6" w:rsidRDefault="007C01B6" w:rsidP="004634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B0151" w:rsidRPr="00D15BDD" w:rsidRDefault="008B0151" w:rsidP="001E3C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8B0151" w:rsidRPr="00D15BDD" w:rsidSect="001A75D0">
          <w:footerReference w:type="first" r:id="rId36"/>
          <w:pgSz w:w="16838" w:h="11906" w:orient="landscape"/>
          <w:pgMar w:top="1418" w:right="964" w:bottom="851" w:left="851" w:header="709" w:footer="709" w:gutter="0"/>
          <w:cols w:space="708"/>
          <w:titlePg/>
          <w:docGrid w:linePitch="360"/>
        </w:sectPr>
      </w:pPr>
    </w:p>
    <w:p w:rsidR="00D3679B" w:rsidRPr="002E0BC3" w:rsidRDefault="007E17E1" w:rsidP="002E0BC3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 </w:t>
      </w:r>
      <w:r w:rsidR="00D3679B" w:rsidRPr="002E0BC3">
        <w:rPr>
          <w:rFonts w:ascii="Times New Roman" w:hAnsi="Times New Roman" w:cs="Times New Roman"/>
          <w:b/>
          <w:bCs/>
          <w:sz w:val="24"/>
          <w:szCs w:val="24"/>
        </w:rPr>
        <w:t>Показатели эффективности проекта</w:t>
      </w:r>
    </w:p>
    <w:p w:rsidR="002E0BC3" w:rsidRDefault="002E0BC3" w:rsidP="002E0B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BC3" w:rsidRPr="00843E6E" w:rsidRDefault="002E0BC3" w:rsidP="002E0BC3">
      <w:pPr>
        <w:pStyle w:val="a3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E6E">
        <w:rPr>
          <w:rFonts w:ascii="Times New Roman" w:hAnsi="Times New Roman" w:cs="Times New Roman"/>
          <w:bCs/>
          <w:sz w:val="24"/>
          <w:szCs w:val="24"/>
        </w:rPr>
        <w:t>Для запуска</w:t>
      </w:r>
      <w:r w:rsidRPr="00843E6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843E6E">
        <w:rPr>
          <w:rFonts w:ascii="Times New Roman" w:hAnsi="Times New Roman" w:cs="Times New Roman"/>
          <w:bCs/>
          <w:sz w:val="24"/>
          <w:szCs w:val="24"/>
        </w:rPr>
        <w:t xml:space="preserve">проекта будет оформлен </w:t>
      </w:r>
      <w:r w:rsidRPr="00843E6E">
        <w:rPr>
          <w:rFonts w:ascii="Times New Roman" w:hAnsi="Times New Roman" w:cs="Times New Roman"/>
          <w:bCs/>
          <w:i/>
          <w:sz w:val="24"/>
          <w:szCs w:val="24"/>
        </w:rPr>
        <w:t>потребительский кредит в  ПАО Сбербанк</w:t>
      </w:r>
      <w:r w:rsidRPr="00843E6E">
        <w:rPr>
          <w:rFonts w:ascii="Times New Roman" w:hAnsi="Times New Roman" w:cs="Times New Roman"/>
          <w:bCs/>
          <w:sz w:val="24"/>
          <w:szCs w:val="24"/>
        </w:rPr>
        <w:t xml:space="preserve">, с годовой ставкой </w:t>
      </w:r>
      <w:r w:rsidR="000333B5" w:rsidRPr="00843E6E">
        <w:rPr>
          <w:rFonts w:ascii="Times New Roman" w:hAnsi="Times New Roman" w:cs="Times New Roman"/>
          <w:bCs/>
          <w:sz w:val="24"/>
          <w:szCs w:val="24"/>
        </w:rPr>
        <w:t>16%, сроком на 1 год</w:t>
      </w:r>
      <w:r w:rsidRPr="00843E6E">
        <w:rPr>
          <w:rFonts w:ascii="Times New Roman" w:hAnsi="Times New Roman" w:cs="Times New Roman"/>
          <w:bCs/>
          <w:sz w:val="24"/>
          <w:szCs w:val="24"/>
        </w:rPr>
        <w:t>.</w:t>
      </w:r>
      <w:r w:rsidR="00843E6E" w:rsidRPr="00843E6E">
        <w:rPr>
          <w:rFonts w:ascii="Times New Roman" w:hAnsi="Times New Roman" w:cs="Times New Roman"/>
          <w:bCs/>
          <w:sz w:val="24"/>
          <w:szCs w:val="24"/>
        </w:rPr>
        <w:t xml:space="preserve"> Общая сумма кредита – 480 000 рублей (оформлени</w:t>
      </w:r>
      <w:r w:rsidR="00C64B81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843E6E" w:rsidRPr="00843E6E">
        <w:rPr>
          <w:rFonts w:ascii="Times New Roman" w:hAnsi="Times New Roman" w:cs="Times New Roman"/>
          <w:bCs/>
          <w:sz w:val="24"/>
          <w:szCs w:val="24"/>
        </w:rPr>
        <w:t>на учредителей 50/50).</w:t>
      </w:r>
    </w:p>
    <w:p w:rsidR="00843E6E" w:rsidRDefault="00843E6E" w:rsidP="002E0BC3">
      <w:pPr>
        <w:pStyle w:val="a3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E6E">
        <w:rPr>
          <w:rFonts w:ascii="Times New Roman" w:hAnsi="Times New Roman" w:cs="Times New Roman"/>
          <w:bCs/>
          <w:sz w:val="24"/>
          <w:szCs w:val="24"/>
        </w:rPr>
        <w:t>Гашение  будет производиться равными частями в течение 12 мес., начиная с седьмого месяца, после получения транша.</w:t>
      </w:r>
    </w:p>
    <w:p w:rsidR="00843E6E" w:rsidRPr="00843E6E" w:rsidRDefault="00843E6E" w:rsidP="002E0BC3">
      <w:pPr>
        <w:pStyle w:val="a3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12"/>
          <w:szCs w:val="24"/>
        </w:rPr>
      </w:pPr>
    </w:p>
    <w:p w:rsidR="002E0BC3" w:rsidRPr="00843E6E" w:rsidRDefault="002E0BC3" w:rsidP="002E0BC3">
      <w:pPr>
        <w:pStyle w:val="a3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E6E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73BF9">
        <w:rPr>
          <w:rFonts w:ascii="Times New Roman" w:hAnsi="Times New Roman" w:cs="Times New Roman"/>
          <w:bCs/>
          <w:sz w:val="24"/>
          <w:szCs w:val="24"/>
        </w:rPr>
        <w:t>11</w:t>
      </w:r>
      <w:r w:rsidRPr="00843E6E">
        <w:rPr>
          <w:rFonts w:ascii="Times New Roman" w:hAnsi="Times New Roman" w:cs="Times New Roman"/>
          <w:bCs/>
          <w:sz w:val="24"/>
          <w:szCs w:val="24"/>
        </w:rPr>
        <w:t xml:space="preserve"> – Показатели возврата кредита</w:t>
      </w:r>
    </w:p>
    <w:tbl>
      <w:tblPr>
        <w:tblW w:w="11376" w:type="dxa"/>
        <w:tblInd w:w="-1168" w:type="dxa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754"/>
        <w:gridCol w:w="751"/>
        <w:gridCol w:w="763"/>
        <w:gridCol w:w="708"/>
        <w:gridCol w:w="709"/>
        <w:gridCol w:w="709"/>
        <w:gridCol w:w="709"/>
        <w:gridCol w:w="850"/>
        <w:gridCol w:w="709"/>
        <w:gridCol w:w="709"/>
        <w:gridCol w:w="602"/>
      </w:tblGrid>
      <w:tr w:rsidR="00F32162" w:rsidRPr="00843E6E" w:rsidTr="00BB6B7A">
        <w:trPr>
          <w:trHeight w:val="3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2018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2019</w:t>
            </w:r>
          </w:p>
        </w:tc>
      </w:tr>
      <w:tr w:rsidR="00F32162" w:rsidRPr="00843E6E" w:rsidTr="00BB6B7A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F32162" w:rsidRPr="00843E6E" w:rsidRDefault="00F32162" w:rsidP="00BB6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май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июнь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июль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авг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нояб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16FC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4 </w:t>
            </w:r>
            <w:proofErr w:type="spellStart"/>
            <w:r w:rsidRPr="00F816FC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кв</w:t>
            </w:r>
            <w:proofErr w:type="spellEnd"/>
          </w:p>
        </w:tc>
      </w:tr>
      <w:tr w:rsidR="00F32162" w:rsidRPr="00843E6E" w:rsidTr="007D5D18">
        <w:trPr>
          <w:trHeight w:val="9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Остаток задолженности по кредиту</w:t>
            </w:r>
            <w:r w:rsidR="00C64B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т. р.</w:t>
            </w:r>
            <w:r w:rsidRPr="00843E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C64B81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290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480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C64B81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480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C64B81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480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C64B81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C64B81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C64B81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455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311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C64B81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191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C64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71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</w:tr>
      <w:tr w:rsidR="00F32162" w:rsidRPr="00843E6E" w:rsidTr="007D5D1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F32162" w:rsidRPr="00843E6E" w:rsidRDefault="00F32162" w:rsidP="00BB6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43E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Проценты по кредиту</w:t>
            </w:r>
            <w:r w:rsidR="00C64B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3 867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6 400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6 400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6 400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6 400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6 400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6 078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5 756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12 467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7 667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2 867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32162" w:rsidRPr="00C64B81" w:rsidRDefault="00F32162" w:rsidP="00BB6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4B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</w:tr>
    </w:tbl>
    <w:p w:rsidR="002F2AB4" w:rsidRPr="00A64AF5" w:rsidRDefault="002F2AB4" w:rsidP="002F2A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16"/>
          <w:szCs w:val="24"/>
        </w:rPr>
      </w:pPr>
    </w:p>
    <w:p w:rsidR="007260A3" w:rsidRPr="00E235E9" w:rsidRDefault="00E235E9" w:rsidP="00E235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E235E9">
        <w:rPr>
          <w:rStyle w:val="ad"/>
          <w:rFonts w:ascii="Times New Roman" w:hAnsi="Times New Roman" w:cs="Times New Roman"/>
          <w:b w:val="0"/>
          <w:sz w:val="24"/>
          <w:szCs w:val="21"/>
          <w:shd w:val="clear" w:color="auto" w:fill="FFFFFF"/>
        </w:rPr>
        <w:t>Расчет ключевых показателей эффективности</w:t>
      </w:r>
      <w:r w:rsidRPr="00E235E9">
        <w:rPr>
          <w:rFonts w:ascii="Times New Roman" w:hAnsi="Times New Roman" w:cs="Times New Roman"/>
          <w:sz w:val="24"/>
          <w:szCs w:val="21"/>
          <w:shd w:val="clear" w:color="auto" w:fill="FFFFFF"/>
        </w:rPr>
        <w:t> </w:t>
      </w:r>
      <w:r w:rsidRPr="00E235E9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поможет организации в </w:t>
      </w:r>
      <w:r w:rsidRPr="00E235E9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достижении стратегических и тактических (операционных) целей. </w:t>
      </w:r>
    </w:p>
    <w:p w:rsidR="00E235E9" w:rsidRPr="00A64AF5" w:rsidRDefault="00E235E9" w:rsidP="00E235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d"/>
          <w:rFonts w:ascii="Times New Roman" w:hAnsi="Times New Roman" w:cs="Times New Roman"/>
          <w:b w:val="0"/>
          <w:sz w:val="12"/>
          <w:szCs w:val="21"/>
          <w:shd w:val="clear" w:color="auto" w:fill="FFFFFF"/>
        </w:rPr>
      </w:pPr>
    </w:p>
    <w:p w:rsidR="007260A3" w:rsidRPr="00843E6E" w:rsidRDefault="00316F74" w:rsidP="00D1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E6E">
        <w:rPr>
          <w:rFonts w:ascii="Times New Roman" w:hAnsi="Times New Roman" w:cs="Times New Roman"/>
          <w:bCs/>
          <w:sz w:val="24"/>
          <w:szCs w:val="24"/>
        </w:rPr>
        <w:t>Табл</w:t>
      </w:r>
      <w:r w:rsidR="00E41E06" w:rsidRPr="00843E6E">
        <w:rPr>
          <w:rFonts w:ascii="Times New Roman" w:hAnsi="Times New Roman" w:cs="Times New Roman"/>
          <w:bCs/>
          <w:sz w:val="24"/>
          <w:szCs w:val="24"/>
        </w:rPr>
        <w:t>ица</w:t>
      </w:r>
      <w:r w:rsidRPr="00843E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BF9">
        <w:rPr>
          <w:rFonts w:ascii="Times New Roman" w:hAnsi="Times New Roman" w:cs="Times New Roman"/>
          <w:bCs/>
          <w:sz w:val="24"/>
          <w:szCs w:val="24"/>
        </w:rPr>
        <w:t>12</w:t>
      </w:r>
      <w:r w:rsidR="003C16E1" w:rsidRPr="00843E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E06" w:rsidRPr="00843E6E">
        <w:rPr>
          <w:rFonts w:ascii="Times New Roman" w:hAnsi="Times New Roman" w:cs="Times New Roman"/>
          <w:bCs/>
          <w:sz w:val="24"/>
          <w:szCs w:val="24"/>
        </w:rPr>
        <w:t>- П</w:t>
      </w:r>
      <w:r w:rsidR="008056D6" w:rsidRPr="00843E6E">
        <w:rPr>
          <w:rFonts w:ascii="Times New Roman" w:hAnsi="Times New Roman" w:cs="Times New Roman"/>
          <w:bCs/>
          <w:sz w:val="24"/>
          <w:szCs w:val="24"/>
        </w:rPr>
        <w:t>оказатели эффективности</w:t>
      </w:r>
    </w:p>
    <w:tbl>
      <w:tblPr>
        <w:tblStyle w:val="1-5"/>
        <w:tblpPr w:leftFromText="180" w:rightFromText="180" w:vertAnchor="text" w:horzAnchor="margin" w:tblpXSpec="center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8"/>
        <w:gridCol w:w="1548"/>
      </w:tblGrid>
      <w:tr w:rsidR="007260A3" w:rsidRPr="00D15BDD" w:rsidTr="00A64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7260A3" w:rsidRPr="00D15BDD" w:rsidRDefault="007260A3" w:rsidP="007260A3">
            <w:pPr>
              <w:ind w:firstLine="426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15B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Полное наименование показателя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7260A3" w:rsidRPr="00D15BDD" w:rsidRDefault="007260A3" w:rsidP="007260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15B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7260A3" w:rsidRPr="00D15BDD" w:rsidTr="00A64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:rsidR="007260A3" w:rsidRPr="009B2015" w:rsidRDefault="007260A3" w:rsidP="007260A3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</w:pPr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Период окупаемости (</w:t>
            </w:r>
            <w:proofErr w:type="spellStart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Payback</w:t>
            </w:r>
            <w:proofErr w:type="spellEnd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Period</w:t>
            </w:r>
            <w:proofErr w:type="spellEnd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none" w:sz="0" w:space="0" w:color="auto"/>
            </w:tcBorders>
            <w:noWrap/>
            <w:hideMark/>
          </w:tcPr>
          <w:p w:rsidR="007260A3" w:rsidRPr="007E17E1" w:rsidRDefault="007E17E1" w:rsidP="007E17E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9, 92 </w:t>
            </w:r>
            <w:r w:rsidR="007260A3"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мес.</w:t>
            </w:r>
          </w:p>
        </w:tc>
      </w:tr>
      <w:tr w:rsidR="007260A3" w:rsidRPr="00D15BDD" w:rsidTr="00CA05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:rsidR="007260A3" w:rsidRPr="009B2015" w:rsidRDefault="007260A3" w:rsidP="007260A3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</w:pPr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Дисконтированный период окупаемости (</w:t>
            </w:r>
            <w:proofErr w:type="spellStart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Discounted</w:t>
            </w:r>
            <w:proofErr w:type="spellEnd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Payback</w:t>
            </w:r>
            <w:proofErr w:type="spellEnd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Period</w:t>
            </w:r>
            <w:proofErr w:type="spellEnd"/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4" w:space="0" w:color="auto"/>
            </w:tcBorders>
            <w:noWrap/>
            <w:hideMark/>
          </w:tcPr>
          <w:p w:rsidR="007260A3" w:rsidRPr="007E17E1" w:rsidRDefault="007E17E1" w:rsidP="007E17E1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10,21 </w:t>
            </w:r>
            <w:r w:rsidR="00982607"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мес.</w:t>
            </w:r>
          </w:p>
        </w:tc>
      </w:tr>
      <w:tr w:rsidR="007260A3" w:rsidRPr="00D15BDD" w:rsidTr="007E1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</w:tcPr>
          <w:p w:rsidR="007260A3" w:rsidRPr="009B2015" w:rsidRDefault="007E17E1" w:rsidP="007E17E1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val="en-US" w:eastAsia="ru-RU"/>
              </w:rPr>
            </w:pPr>
            <w:r w:rsidRPr="009B201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NPV</w:t>
            </w:r>
            <w:r w:rsidRPr="009B201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ru-RU"/>
              </w:rPr>
              <w:t xml:space="preserve"> (Net Present Value)</w:t>
            </w:r>
          </w:p>
        </w:tc>
        <w:tc>
          <w:tcPr>
            <w:tcW w:w="0" w:type="auto"/>
            <w:tcBorders>
              <w:left w:val="none" w:sz="0" w:space="0" w:color="auto"/>
            </w:tcBorders>
            <w:noWrap/>
          </w:tcPr>
          <w:p w:rsidR="007260A3" w:rsidRPr="007E17E1" w:rsidRDefault="007E17E1" w:rsidP="007E17E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17E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1 071 940</w:t>
            </w:r>
          </w:p>
        </w:tc>
      </w:tr>
      <w:tr w:rsidR="00A40982" w:rsidRPr="00D15BDD" w:rsidTr="00CA05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</w:tcPr>
          <w:p w:rsidR="00A40982" w:rsidRPr="009B2015" w:rsidRDefault="007E17E1" w:rsidP="00157F0C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val="en-US" w:eastAsia="ru-RU"/>
              </w:rPr>
            </w:pPr>
            <w:r w:rsidRPr="009B201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IP</w:t>
            </w:r>
            <w:r w:rsidRPr="009B20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B20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(</w:t>
            </w:r>
            <w:proofErr w:type="spellStart"/>
            <w:r w:rsidRPr="009B20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Profitability</w:t>
            </w:r>
            <w:proofErr w:type="spellEnd"/>
            <w:r w:rsidRPr="009B20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20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Index</w:t>
            </w:r>
            <w:proofErr w:type="spellEnd"/>
            <w:r w:rsidRPr="009B20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</w:tcPr>
          <w:p w:rsidR="00A40982" w:rsidRPr="007E17E1" w:rsidRDefault="007E17E1" w:rsidP="007E17E1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17E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4,91   </w:t>
            </w:r>
          </w:p>
        </w:tc>
      </w:tr>
      <w:tr w:rsidR="007E17E1" w:rsidRPr="00D15BDD" w:rsidTr="00A64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:rsidR="007E17E1" w:rsidRPr="009B2015" w:rsidRDefault="007E17E1" w:rsidP="007260A3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</w:pPr>
            <w:r w:rsidRPr="009B201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IRR (методом подбора r, при котором NPV=0)</w:t>
            </w:r>
          </w:p>
        </w:tc>
        <w:tc>
          <w:tcPr>
            <w:tcW w:w="0" w:type="auto"/>
            <w:noWrap/>
          </w:tcPr>
          <w:p w:rsidR="007E17E1" w:rsidRPr="007E17E1" w:rsidRDefault="007E17E1" w:rsidP="007E17E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17E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80,69%</w:t>
            </w:r>
          </w:p>
        </w:tc>
      </w:tr>
      <w:tr w:rsidR="007260A3" w:rsidRPr="00D15BDD" w:rsidTr="00A64A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:rsidR="007260A3" w:rsidRPr="009B2015" w:rsidRDefault="007260A3" w:rsidP="007260A3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val="en-US" w:eastAsia="ru-RU"/>
              </w:rPr>
            </w:pPr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Точка безубыточности</w:t>
            </w:r>
          </w:p>
        </w:tc>
        <w:tc>
          <w:tcPr>
            <w:tcW w:w="0" w:type="auto"/>
            <w:tcBorders>
              <w:left w:val="none" w:sz="0" w:space="0" w:color="auto"/>
            </w:tcBorders>
            <w:noWrap/>
            <w:hideMark/>
          </w:tcPr>
          <w:p w:rsidR="007260A3" w:rsidRPr="007E17E1" w:rsidRDefault="007260A3" w:rsidP="007E17E1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7C01B6"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="007E17E1"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клиентов</w:t>
            </w:r>
          </w:p>
        </w:tc>
      </w:tr>
      <w:tr w:rsidR="007260A3" w:rsidRPr="00D15BDD" w:rsidTr="00A64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:rsidR="007260A3" w:rsidRPr="009B2015" w:rsidRDefault="007260A3" w:rsidP="007260A3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</w:pPr>
            <w:r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Бюджет инвестиций</w:t>
            </w:r>
            <w:r w:rsidR="00982607" w:rsidRPr="009B20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0" w:type="auto"/>
            <w:tcBorders>
              <w:left w:val="none" w:sz="0" w:space="0" w:color="auto"/>
            </w:tcBorders>
            <w:noWrap/>
            <w:hideMark/>
          </w:tcPr>
          <w:p w:rsidR="007260A3" w:rsidRPr="007E17E1" w:rsidRDefault="007260A3" w:rsidP="007E17E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8C6797"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843E6E"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1 00</w:t>
            </w:r>
            <w:r w:rsidR="00982607" w:rsidRPr="007E17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</w:tr>
    </w:tbl>
    <w:p w:rsidR="007260A3" w:rsidRDefault="007260A3" w:rsidP="003C7D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60A3" w:rsidRPr="00CA0533" w:rsidRDefault="00A64AF5" w:rsidP="00CA0533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4AF5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BB14F4" w:rsidRDefault="004068DC" w:rsidP="006470C1">
      <w:pPr>
        <w:pStyle w:val="a3"/>
        <w:numPr>
          <w:ilvl w:val="0"/>
          <w:numId w:val="11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0C1">
        <w:rPr>
          <w:rFonts w:ascii="Times New Roman" w:hAnsi="Times New Roman" w:cs="Times New Roman"/>
          <w:b/>
          <w:sz w:val="24"/>
          <w:szCs w:val="24"/>
        </w:rPr>
        <w:lastRenderedPageBreak/>
        <w:t>УСТОЙЧИВОЕ РАЗВИТИЕ</w:t>
      </w:r>
      <w:r w:rsidR="00DE4F01" w:rsidRPr="006470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E4F01" w:rsidRPr="006470C1">
        <w:rPr>
          <w:rFonts w:ascii="Times New Roman" w:hAnsi="Times New Roman" w:cs="Times New Roman"/>
          <w:b/>
          <w:sz w:val="24"/>
          <w:szCs w:val="24"/>
        </w:rPr>
        <w:t>БИЗНЕС-ПРОЕКТА</w:t>
      </w:r>
      <w:proofErr w:type="gramEnd"/>
      <w:r w:rsidR="00DE4F01" w:rsidRPr="006470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3765" w:rsidRPr="00A93765" w:rsidRDefault="00A93765" w:rsidP="00A93765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p w:rsidR="00A93765" w:rsidRPr="004D18DA" w:rsidRDefault="00A93765" w:rsidP="00A93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ходе описания </w:t>
      </w:r>
      <w:r w:rsidR="002B4151">
        <w:rPr>
          <w:rFonts w:ascii="Times New Roman" w:hAnsi="Times New Roman" w:cs="Times New Roman"/>
          <w:bCs/>
          <w:sz w:val="24"/>
          <w:szCs w:val="24"/>
        </w:rPr>
        <w:t xml:space="preserve">работы компании </w:t>
      </w:r>
      <w:r>
        <w:rPr>
          <w:rFonts w:ascii="Times New Roman" w:hAnsi="Times New Roman" w:cs="Times New Roman"/>
          <w:bCs/>
          <w:sz w:val="24"/>
          <w:szCs w:val="24"/>
        </w:rPr>
        <w:t>была проведена о</w:t>
      </w:r>
      <w:r w:rsidRPr="004D18DA">
        <w:rPr>
          <w:rFonts w:ascii="Times New Roman" w:hAnsi="Times New Roman" w:cs="Times New Roman"/>
          <w:bCs/>
          <w:sz w:val="24"/>
          <w:szCs w:val="24"/>
        </w:rPr>
        <w:t xml:space="preserve">ценка возможных рисков при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запуске, которая </w:t>
      </w:r>
      <w:r w:rsidRPr="004D18DA">
        <w:rPr>
          <w:rFonts w:ascii="Times New Roman" w:hAnsi="Times New Roman" w:cs="Times New Roman"/>
          <w:sz w:val="24"/>
          <w:szCs w:val="24"/>
        </w:rPr>
        <w:t>реализована исходя из вероятности наступления риска и силы е</w:t>
      </w:r>
      <w:r w:rsidR="00D16544">
        <w:rPr>
          <w:rFonts w:ascii="Times New Roman" w:hAnsi="Times New Roman" w:cs="Times New Roman"/>
          <w:sz w:val="24"/>
          <w:szCs w:val="24"/>
        </w:rPr>
        <w:t>го влияния на проект (таблица 13</w:t>
      </w:r>
      <w:r w:rsidRPr="004D18D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93765" w:rsidRPr="004D18DA" w:rsidRDefault="00A93765" w:rsidP="00A93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4"/>
          <w:szCs w:val="24"/>
        </w:rPr>
      </w:pPr>
    </w:p>
    <w:p w:rsidR="00A93765" w:rsidRPr="00A93765" w:rsidRDefault="00A93765" w:rsidP="00A937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3765">
        <w:rPr>
          <w:rFonts w:ascii="Times New Roman" w:hAnsi="Times New Roman" w:cs="Times New Roman"/>
          <w:sz w:val="24"/>
          <w:szCs w:val="24"/>
        </w:rPr>
        <w:t>Таблица 1</w:t>
      </w:r>
      <w:r w:rsidR="00C73BF9">
        <w:rPr>
          <w:rFonts w:ascii="Times New Roman" w:hAnsi="Times New Roman" w:cs="Times New Roman"/>
          <w:sz w:val="24"/>
          <w:szCs w:val="24"/>
        </w:rPr>
        <w:t>3</w:t>
      </w:r>
      <w:r w:rsidRPr="00A93765">
        <w:rPr>
          <w:rFonts w:ascii="Times New Roman" w:hAnsi="Times New Roman" w:cs="Times New Roman"/>
          <w:sz w:val="24"/>
          <w:szCs w:val="24"/>
        </w:rPr>
        <w:t xml:space="preserve"> – Оценка вероятности и степени влияния рисков</w:t>
      </w:r>
    </w:p>
    <w:tbl>
      <w:tblPr>
        <w:tblStyle w:val="-5"/>
        <w:tblW w:w="9745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657"/>
      </w:tblGrid>
      <w:tr w:rsidR="00A93765" w:rsidRPr="004D18DA" w:rsidTr="002B4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:rsidR="00A93765" w:rsidRPr="004D18DA" w:rsidRDefault="00A93765" w:rsidP="00D76D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A93765" w:rsidRPr="004D18DA" w:rsidRDefault="00A93765" w:rsidP="00D76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2657" w:type="dxa"/>
            <w:shd w:val="clear" w:color="auto" w:fill="auto"/>
            <w:noWrap/>
            <w:hideMark/>
          </w:tcPr>
          <w:p w:rsidR="00A93765" w:rsidRPr="004D18DA" w:rsidRDefault="00A93765" w:rsidP="00D76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</w:t>
            </w:r>
          </w:p>
        </w:tc>
      </w:tr>
      <w:tr w:rsidR="00A93765" w:rsidRPr="004D18DA" w:rsidTr="002B4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Невыполнение плана продаж</w:t>
            </w:r>
          </w:p>
        </w:tc>
        <w:tc>
          <w:tcPr>
            <w:tcW w:w="2410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57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93765" w:rsidRPr="004D18DA" w:rsidTr="002B41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Отказ партнеров в сотрудничестве </w:t>
            </w:r>
          </w:p>
        </w:tc>
        <w:tc>
          <w:tcPr>
            <w:tcW w:w="2410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57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3765" w:rsidRPr="004D18DA" w:rsidTr="002B4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Спад доходов населения</w:t>
            </w:r>
          </w:p>
        </w:tc>
        <w:tc>
          <w:tcPr>
            <w:tcW w:w="2410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57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3765" w:rsidRPr="004D18DA" w:rsidTr="002B41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</w:tcPr>
          <w:p w:rsidR="00A93765" w:rsidRPr="004D18DA" w:rsidRDefault="00A93765" w:rsidP="00D76DDD">
            <w:pPr>
              <w:spacing w:line="324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Некачественная работа сотрудников</w:t>
            </w:r>
          </w:p>
        </w:tc>
        <w:tc>
          <w:tcPr>
            <w:tcW w:w="2410" w:type="dxa"/>
            <w:noWrap/>
          </w:tcPr>
          <w:p w:rsidR="00A93765" w:rsidRPr="004D18DA" w:rsidRDefault="00A93765" w:rsidP="00D76DDD">
            <w:pPr>
              <w:spacing w:line="324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57" w:type="dxa"/>
            <w:noWrap/>
          </w:tcPr>
          <w:p w:rsidR="00A93765" w:rsidRPr="004D18DA" w:rsidRDefault="00A93765" w:rsidP="00D76DDD">
            <w:pPr>
              <w:spacing w:line="324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93765" w:rsidRPr="004D18DA" w:rsidTr="002B4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</w:tcPr>
          <w:p w:rsidR="00A93765" w:rsidRPr="004D18DA" w:rsidRDefault="00A93765" w:rsidP="00D76DDD">
            <w:pPr>
              <w:spacing w:line="324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Высокая конкуренция на рынке</w:t>
            </w:r>
          </w:p>
        </w:tc>
        <w:tc>
          <w:tcPr>
            <w:tcW w:w="2410" w:type="dxa"/>
            <w:noWrap/>
          </w:tcPr>
          <w:p w:rsidR="00A93765" w:rsidRPr="004D18DA" w:rsidRDefault="00A93765" w:rsidP="00D76DDD">
            <w:pPr>
              <w:spacing w:line="324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57" w:type="dxa"/>
            <w:noWrap/>
          </w:tcPr>
          <w:p w:rsidR="00A93765" w:rsidRPr="004D18DA" w:rsidRDefault="00A93765" w:rsidP="00D76DDD">
            <w:pPr>
              <w:spacing w:line="324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93765" w:rsidRPr="004D18DA" w:rsidTr="002B41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:rsidR="00A93765" w:rsidRPr="004D18DA" w:rsidRDefault="00A93765" w:rsidP="00D76DD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Текучесть кадров</w:t>
            </w:r>
          </w:p>
        </w:tc>
        <w:tc>
          <w:tcPr>
            <w:tcW w:w="2410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57" w:type="dxa"/>
            <w:noWrap/>
            <w:hideMark/>
          </w:tcPr>
          <w:p w:rsidR="00A93765" w:rsidRPr="004D18DA" w:rsidRDefault="00A93765" w:rsidP="00D76DDD">
            <w:pPr>
              <w:spacing w:line="324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2B4151" w:rsidRPr="00212105" w:rsidRDefault="002B4151" w:rsidP="00A9376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6"/>
          <w:szCs w:val="24"/>
        </w:rPr>
      </w:pPr>
    </w:p>
    <w:p w:rsidR="00A93765" w:rsidRPr="002B4151" w:rsidRDefault="00A93765" w:rsidP="00A9376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2B4151">
        <w:rPr>
          <w:rFonts w:ascii="Times New Roman" w:hAnsi="Times New Roman" w:cs="Times New Roman"/>
          <w:bCs/>
          <w:i/>
          <w:sz w:val="24"/>
          <w:szCs w:val="24"/>
        </w:rPr>
        <w:t>Мероприятия по снижению риска:</w:t>
      </w:r>
    </w:p>
    <w:p w:rsidR="002B4151" w:rsidRDefault="00A93765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151">
        <w:rPr>
          <w:rFonts w:ascii="Times New Roman" w:hAnsi="Times New Roman" w:cs="Times New Roman"/>
          <w:bCs/>
          <w:sz w:val="24"/>
          <w:szCs w:val="24"/>
        </w:rPr>
        <w:t xml:space="preserve">Проведение </w:t>
      </w:r>
      <w:proofErr w:type="spellStart"/>
      <w:r w:rsidRPr="002B4151">
        <w:rPr>
          <w:rFonts w:ascii="Times New Roman" w:hAnsi="Times New Roman" w:cs="Times New Roman"/>
          <w:bCs/>
          <w:sz w:val="24"/>
          <w:szCs w:val="24"/>
        </w:rPr>
        <w:t>промоакций</w:t>
      </w:r>
      <w:proofErr w:type="spellEnd"/>
      <w:r w:rsidRPr="002B4151">
        <w:rPr>
          <w:rFonts w:ascii="Times New Roman" w:hAnsi="Times New Roman" w:cs="Times New Roman"/>
          <w:bCs/>
          <w:sz w:val="24"/>
          <w:szCs w:val="24"/>
        </w:rPr>
        <w:t xml:space="preserve"> для увеличения количества обращений.</w:t>
      </w:r>
    </w:p>
    <w:p w:rsidR="002B4151" w:rsidRDefault="00BE712E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Проработка скрипта на «холодные</w:t>
      </w:r>
      <w:r w:rsidR="00A93765" w:rsidRPr="002B415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звонки</w:t>
      </w:r>
      <w:r w:rsidR="00A93765" w:rsidRPr="002B4151">
        <w:rPr>
          <w:rFonts w:ascii="Times New Roman" w:hAnsi="Times New Roman" w:cs="Times New Roman"/>
          <w:bCs/>
          <w:sz w:val="24"/>
          <w:szCs w:val="24"/>
        </w:rPr>
        <w:t xml:space="preserve"> потенциальны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A93765" w:rsidRPr="002B4151">
        <w:rPr>
          <w:rFonts w:ascii="Times New Roman" w:hAnsi="Times New Roman" w:cs="Times New Roman"/>
          <w:bCs/>
          <w:sz w:val="24"/>
          <w:szCs w:val="24"/>
        </w:rPr>
        <w:t xml:space="preserve"> клиент</w:t>
      </w:r>
      <w:r>
        <w:rPr>
          <w:rFonts w:ascii="Times New Roman" w:hAnsi="Times New Roman" w:cs="Times New Roman"/>
          <w:bCs/>
          <w:sz w:val="24"/>
          <w:szCs w:val="24"/>
        </w:rPr>
        <w:t>ам</w:t>
      </w:r>
    </w:p>
    <w:p w:rsidR="002B4151" w:rsidRDefault="00A93765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151">
        <w:rPr>
          <w:rFonts w:ascii="Times New Roman" w:hAnsi="Times New Roman" w:cs="Times New Roman"/>
          <w:bCs/>
          <w:sz w:val="24"/>
          <w:szCs w:val="24"/>
        </w:rPr>
        <w:t>Получение обратной связи от заказчиков о работе.</w:t>
      </w:r>
    </w:p>
    <w:p w:rsidR="002B4151" w:rsidRDefault="00A93765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151">
        <w:rPr>
          <w:rFonts w:ascii="Times New Roman" w:hAnsi="Times New Roman" w:cs="Times New Roman"/>
          <w:bCs/>
          <w:sz w:val="24"/>
          <w:szCs w:val="24"/>
        </w:rPr>
        <w:t>Внедрение новых услуг</w:t>
      </w:r>
      <w:r w:rsidR="00BE712E">
        <w:rPr>
          <w:rFonts w:ascii="Times New Roman" w:hAnsi="Times New Roman" w:cs="Times New Roman"/>
          <w:bCs/>
          <w:sz w:val="24"/>
          <w:szCs w:val="24"/>
        </w:rPr>
        <w:t>.</w:t>
      </w:r>
      <w:r w:rsidRPr="002B41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B4151" w:rsidRDefault="00BE712E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Подключение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колл</w:t>
      </w:r>
      <w:r w:rsidR="00A93765" w:rsidRPr="002B4151">
        <w:rPr>
          <w:rFonts w:ascii="Times New Roman" w:hAnsi="Times New Roman" w:cs="Times New Roman"/>
          <w:bCs/>
          <w:sz w:val="24"/>
          <w:szCs w:val="24"/>
        </w:rPr>
        <w:t>трекинга</w:t>
      </w:r>
      <w:proofErr w:type="spellEnd"/>
      <w:r w:rsidR="00A93765" w:rsidRPr="002B4151">
        <w:rPr>
          <w:rFonts w:ascii="Times New Roman" w:hAnsi="Times New Roman" w:cs="Times New Roman"/>
          <w:bCs/>
          <w:sz w:val="24"/>
          <w:szCs w:val="24"/>
        </w:rPr>
        <w:t xml:space="preserve"> для анализа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входящих и исходящих звонков.</w:t>
      </w:r>
    </w:p>
    <w:p w:rsidR="00BE712E" w:rsidRPr="00BE712E" w:rsidRDefault="00BE712E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712E">
        <w:rPr>
          <w:rFonts w:ascii="Times New Roman" w:hAnsi="Times New Roman" w:cs="Times New Roman"/>
          <w:bCs/>
          <w:sz w:val="24"/>
          <w:szCs w:val="24"/>
        </w:rPr>
        <w:t>Автоматизация процесса продаж с помощью CRM-системы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B4151" w:rsidRDefault="00A93765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151">
        <w:rPr>
          <w:rFonts w:ascii="Times New Roman" w:hAnsi="Times New Roman" w:cs="Times New Roman"/>
          <w:bCs/>
          <w:sz w:val="24"/>
          <w:szCs w:val="24"/>
        </w:rPr>
        <w:t>Повышение квалификации маркетологов.</w:t>
      </w:r>
    </w:p>
    <w:p w:rsidR="002B4151" w:rsidRDefault="00A93765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151">
        <w:rPr>
          <w:rFonts w:ascii="Times New Roman" w:hAnsi="Times New Roman" w:cs="Times New Roman"/>
          <w:bCs/>
          <w:sz w:val="24"/>
          <w:szCs w:val="24"/>
        </w:rPr>
        <w:t>Мониторинг и проверка работы сотрудников.</w:t>
      </w:r>
    </w:p>
    <w:p w:rsidR="00A93765" w:rsidRPr="002B4151" w:rsidRDefault="00A93765" w:rsidP="002B4151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151">
        <w:rPr>
          <w:rFonts w:ascii="Times New Roman" w:hAnsi="Times New Roman" w:cs="Times New Roman"/>
          <w:bCs/>
          <w:sz w:val="24"/>
          <w:szCs w:val="24"/>
        </w:rPr>
        <w:t>Рекламная кампания, направленная на формирование бренда.</w:t>
      </w:r>
    </w:p>
    <w:p w:rsidR="00D83482" w:rsidRPr="00D15BDD" w:rsidRDefault="00D83482" w:rsidP="00D834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sz w:val="24"/>
          <w:szCs w:val="24"/>
        </w:rPr>
        <w:t xml:space="preserve">Устойчивое развитие проекта подразумевает построение оптимальной модели использования </w:t>
      </w:r>
      <w:r w:rsidR="00993D7C" w:rsidRPr="00D15BDD">
        <w:rPr>
          <w:rFonts w:ascii="Times New Roman" w:hAnsi="Times New Roman" w:cs="Times New Roman"/>
          <w:sz w:val="24"/>
          <w:szCs w:val="24"/>
        </w:rPr>
        <w:t>ресурсов,</w:t>
      </w:r>
      <w:r w:rsidRPr="00D15BDD">
        <w:rPr>
          <w:rFonts w:ascii="Times New Roman" w:hAnsi="Times New Roman" w:cs="Times New Roman"/>
          <w:sz w:val="24"/>
          <w:szCs w:val="24"/>
        </w:rPr>
        <w:t xml:space="preserve"> которая направлена на удовлетворение потребностей человека</w:t>
      </w:r>
      <w:r w:rsidR="00993D7C" w:rsidRPr="00D15BDD">
        <w:rPr>
          <w:rFonts w:ascii="Times New Roman" w:hAnsi="Times New Roman" w:cs="Times New Roman"/>
          <w:sz w:val="24"/>
          <w:szCs w:val="24"/>
        </w:rPr>
        <w:t>,</w:t>
      </w:r>
      <w:r w:rsidRPr="00D15BDD">
        <w:rPr>
          <w:rFonts w:ascii="Times New Roman" w:hAnsi="Times New Roman" w:cs="Times New Roman"/>
          <w:sz w:val="24"/>
          <w:szCs w:val="24"/>
        </w:rPr>
        <w:t xml:space="preserve"> при сохранени</w:t>
      </w:r>
      <w:r w:rsidR="00993D7C" w:rsidRPr="00D15BDD">
        <w:rPr>
          <w:rFonts w:ascii="Times New Roman" w:hAnsi="Times New Roman" w:cs="Times New Roman"/>
          <w:sz w:val="24"/>
          <w:szCs w:val="24"/>
        </w:rPr>
        <w:t>и</w:t>
      </w:r>
      <w:r w:rsidRPr="00D15BDD">
        <w:rPr>
          <w:rFonts w:ascii="Times New Roman" w:hAnsi="Times New Roman" w:cs="Times New Roman"/>
          <w:sz w:val="24"/>
          <w:szCs w:val="24"/>
        </w:rPr>
        <w:t xml:space="preserve"> окру</w:t>
      </w:r>
      <w:r w:rsidR="003A4A59" w:rsidRPr="00D15BDD">
        <w:rPr>
          <w:rFonts w:ascii="Times New Roman" w:hAnsi="Times New Roman" w:cs="Times New Roman"/>
          <w:sz w:val="24"/>
          <w:szCs w:val="24"/>
        </w:rPr>
        <w:t>жающей среды.</w:t>
      </w:r>
    </w:p>
    <w:p w:rsidR="00E366AF" w:rsidRPr="00D15BDD" w:rsidRDefault="001C147C" w:rsidP="00560997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BDD">
        <w:rPr>
          <w:rFonts w:ascii="Times New Roman" w:hAnsi="Times New Roman" w:cs="Times New Roman"/>
          <w:i/>
          <w:sz w:val="24"/>
          <w:szCs w:val="24"/>
        </w:rPr>
        <w:t>В рамках экономического развития</w:t>
      </w:r>
      <w:r w:rsidR="00A361B7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993D7C"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93D7C" w:rsidRPr="00D15BDD">
        <w:rPr>
          <w:rFonts w:ascii="Times New Roman" w:hAnsi="Times New Roman" w:cs="Times New Roman"/>
          <w:sz w:val="24"/>
          <w:szCs w:val="24"/>
        </w:rPr>
        <w:t>предоставит</w:t>
      </w:r>
      <w:r w:rsidRPr="00D15BDD">
        <w:rPr>
          <w:rFonts w:ascii="Times New Roman" w:hAnsi="Times New Roman" w:cs="Times New Roman"/>
          <w:sz w:val="24"/>
          <w:szCs w:val="24"/>
        </w:rPr>
        <w:t xml:space="preserve"> новые рабочие места. </w:t>
      </w:r>
      <w:r w:rsidR="008549B5" w:rsidRPr="00D15BDD">
        <w:rPr>
          <w:rFonts w:ascii="Times New Roman" w:hAnsi="Times New Roman" w:cs="Times New Roman"/>
          <w:sz w:val="24"/>
          <w:szCs w:val="24"/>
        </w:rPr>
        <w:t>Кроме того, с</w:t>
      </w:r>
      <w:r w:rsidRPr="00D15BDD">
        <w:rPr>
          <w:rFonts w:ascii="Times New Roman" w:hAnsi="Times New Roman" w:cs="Times New Roman"/>
          <w:sz w:val="24"/>
          <w:szCs w:val="24"/>
        </w:rPr>
        <w:t>озда</w:t>
      </w:r>
      <w:r w:rsidR="008549B5" w:rsidRPr="00D15BDD">
        <w:rPr>
          <w:rFonts w:ascii="Times New Roman" w:hAnsi="Times New Roman" w:cs="Times New Roman"/>
          <w:sz w:val="24"/>
          <w:szCs w:val="24"/>
        </w:rPr>
        <w:t>ст дополнительную</w:t>
      </w:r>
      <w:r w:rsidRPr="00D15BDD">
        <w:rPr>
          <w:rFonts w:ascii="Times New Roman" w:hAnsi="Times New Roman" w:cs="Times New Roman"/>
          <w:sz w:val="24"/>
          <w:szCs w:val="24"/>
        </w:rPr>
        <w:t xml:space="preserve"> конкурен</w:t>
      </w:r>
      <w:r w:rsidR="008549B5" w:rsidRPr="00D15BDD">
        <w:rPr>
          <w:rFonts w:ascii="Times New Roman" w:hAnsi="Times New Roman" w:cs="Times New Roman"/>
          <w:sz w:val="24"/>
          <w:szCs w:val="24"/>
        </w:rPr>
        <w:t>цию</w:t>
      </w:r>
      <w:r w:rsidRPr="00D15BDD">
        <w:rPr>
          <w:rFonts w:ascii="Times New Roman" w:hAnsi="Times New Roman" w:cs="Times New Roman"/>
          <w:sz w:val="24"/>
          <w:szCs w:val="24"/>
        </w:rPr>
        <w:t xml:space="preserve"> </w:t>
      </w:r>
      <w:r w:rsidR="008549B5" w:rsidRPr="00D15BDD">
        <w:rPr>
          <w:rFonts w:ascii="Times New Roman" w:hAnsi="Times New Roman" w:cs="Times New Roman"/>
          <w:sz w:val="24"/>
          <w:szCs w:val="24"/>
        </w:rPr>
        <w:t>на рынке</w:t>
      </w:r>
      <w:r w:rsidR="00207A9E">
        <w:rPr>
          <w:rFonts w:ascii="Times New Roman" w:hAnsi="Times New Roman" w:cs="Times New Roman"/>
          <w:sz w:val="24"/>
          <w:szCs w:val="24"/>
        </w:rPr>
        <w:t xml:space="preserve"> маркетинговых исследований</w:t>
      </w:r>
      <w:r w:rsidR="008549B5" w:rsidRPr="00D15BDD">
        <w:rPr>
          <w:rFonts w:ascii="Times New Roman" w:hAnsi="Times New Roman" w:cs="Times New Roman"/>
          <w:sz w:val="24"/>
          <w:szCs w:val="24"/>
        </w:rPr>
        <w:t>, что повлечет за собой</w:t>
      </w:r>
      <w:r w:rsidRPr="00D15BDD">
        <w:rPr>
          <w:rFonts w:ascii="Times New Roman" w:hAnsi="Times New Roman" w:cs="Times New Roman"/>
          <w:sz w:val="24"/>
          <w:szCs w:val="24"/>
        </w:rPr>
        <w:t xml:space="preserve"> инновационный</w:t>
      </w:r>
      <w:r w:rsidR="008549B5" w:rsidRPr="00D15BDD">
        <w:rPr>
          <w:rFonts w:ascii="Times New Roman" w:hAnsi="Times New Roman" w:cs="Times New Roman"/>
          <w:sz w:val="24"/>
          <w:szCs w:val="24"/>
        </w:rPr>
        <w:t xml:space="preserve"> и технический</w:t>
      </w:r>
      <w:r w:rsidRPr="00D15BDD">
        <w:rPr>
          <w:rFonts w:ascii="Times New Roman" w:hAnsi="Times New Roman" w:cs="Times New Roman"/>
          <w:sz w:val="24"/>
          <w:szCs w:val="24"/>
        </w:rPr>
        <w:t xml:space="preserve"> прогресс.</w:t>
      </w:r>
    </w:p>
    <w:p w:rsidR="00501B2F" w:rsidRDefault="001C147C" w:rsidP="00501B2F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</w:pPr>
      <w:r w:rsidRPr="00D15BDD">
        <w:rPr>
          <w:rFonts w:ascii="Times New Roman" w:hAnsi="Times New Roman" w:cs="Times New Roman"/>
          <w:i/>
          <w:sz w:val="24"/>
          <w:szCs w:val="24"/>
        </w:rPr>
        <w:t>В рамках ответственности за окружающую среду</w:t>
      </w:r>
      <w:r w:rsidRPr="00D15BDD">
        <w:rPr>
          <w:rFonts w:ascii="Times New Roman" w:hAnsi="Times New Roman" w:cs="Times New Roman"/>
          <w:sz w:val="24"/>
          <w:szCs w:val="24"/>
        </w:rPr>
        <w:t xml:space="preserve"> «</w:t>
      </w:r>
      <w:r w:rsidR="00207A9E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  <w:lang w:val="en-US"/>
        </w:rPr>
        <w:t>Neuro</w:t>
      </w:r>
      <w:r w:rsidR="00207A9E" w:rsidRPr="00207A9E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07A9E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  <w:lang w:val="en-US"/>
        </w:rPr>
        <w:t>Vision</w:t>
      </w:r>
      <w:r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3A4A59"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реализует к</w:t>
      </w:r>
      <w:r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онцепци</w:t>
      </w:r>
      <w:r w:rsidR="003A4A59"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«нулевых» отходов</w:t>
      </w:r>
      <w:r w:rsidR="003A4A59"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, что</w:t>
      </w:r>
      <w:r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425A"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не </w:t>
      </w:r>
      <w:r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позволяет  </w:t>
      </w:r>
      <w:r w:rsidR="00F5425A"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нанести вред </w:t>
      </w:r>
      <w:r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A4A59"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экологи</w:t>
      </w:r>
      <w:r w:rsidR="00F5425A"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D15BDD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279E9" w:rsidRPr="00501B2F" w:rsidRDefault="001C147C" w:rsidP="00501B2F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</w:pPr>
      <w:r w:rsidRPr="00501B2F">
        <w:rPr>
          <w:rFonts w:ascii="Times New Roman" w:hAnsi="Times New Roman" w:cs="Times New Roman"/>
          <w:sz w:val="24"/>
          <w:szCs w:val="24"/>
        </w:rPr>
        <w:t>«</w:t>
      </w:r>
      <w:r w:rsidR="00207A9E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  <w:lang w:val="en-US"/>
        </w:rPr>
        <w:t>Neuro</w:t>
      </w:r>
      <w:r w:rsidR="00207A9E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07A9E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  <w:lang w:val="en-US"/>
        </w:rPr>
        <w:t>Vision</w:t>
      </w:r>
      <w:r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» со</w:t>
      </w:r>
      <w:r w:rsidR="008549B5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храня</w:t>
      </w:r>
      <w:r w:rsidR="004F73C3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8549B5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т право </w:t>
      </w:r>
      <w:r w:rsidR="00207A9E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заказчика</w:t>
      </w:r>
      <w:r w:rsidR="008549B5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на не</w:t>
      </w:r>
      <w:r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разглашение </w:t>
      </w:r>
      <w:r w:rsidR="00207A9E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коммерческой информации</w:t>
      </w:r>
      <w:r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549B5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Исходя из этого, </w:t>
      </w:r>
      <w:r w:rsidRPr="00501B2F">
        <w:rPr>
          <w:rFonts w:ascii="Times New Roman" w:eastAsia="GungsuhChe" w:hAnsi="Times New Roman" w:cs="Times New Roman"/>
          <w:i/>
          <w:color w:val="000000"/>
          <w:sz w:val="24"/>
          <w:szCs w:val="24"/>
          <w:shd w:val="clear" w:color="auto" w:fill="FFFFFF"/>
        </w:rPr>
        <w:t>в рамках социального а</w:t>
      </w:r>
      <w:proofErr w:type="gramStart"/>
      <w:r w:rsidR="00165D39" w:rsidRPr="00501B2F">
        <w:rPr>
          <w:rFonts w:ascii="Times New Roman" w:eastAsia="GungsuhChe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c</w:t>
      </w:r>
      <w:proofErr w:type="spellStart"/>
      <w:proofErr w:type="gramEnd"/>
      <w:r w:rsidR="00165D39" w:rsidRPr="00501B2F">
        <w:rPr>
          <w:rFonts w:ascii="Times New Roman" w:eastAsia="GungsuhChe" w:hAnsi="Times New Roman" w:cs="Times New Roman"/>
          <w:i/>
          <w:color w:val="000000"/>
          <w:sz w:val="24"/>
          <w:szCs w:val="24"/>
          <w:shd w:val="clear" w:color="auto" w:fill="FFFFFF"/>
        </w:rPr>
        <w:t>пекта</w:t>
      </w:r>
      <w:proofErr w:type="spellEnd"/>
      <w:r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проект не несет отрицатель</w:t>
      </w:r>
      <w:r w:rsidR="00F5425A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ного</w:t>
      </w:r>
      <w:r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425A"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влияния</w:t>
      </w:r>
      <w:r w:rsidRPr="00501B2F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348F0" w:rsidRDefault="00E348F0" w:rsidP="00166AB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Устойчивость развития проекта зависит от разработанного </w:t>
      </w:r>
      <w:r w:rsidRPr="00A40982">
        <w:rPr>
          <w:rFonts w:ascii="Times New Roman" w:hAnsi="Times New Roman" w:cs="Times New Roman"/>
          <w:i/>
          <w:sz w:val="24"/>
          <w:szCs w:val="24"/>
        </w:rPr>
        <w:t>плана на краткосрочную</w:t>
      </w:r>
      <w:r w:rsidR="00BF55AB" w:rsidRPr="00A40982">
        <w:rPr>
          <w:rFonts w:ascii="Times New Roman" w:hAnsi="Times New Roman" w:cs="Times New Roman"/>
          <w:i/>
          <w:sz w:val="24"/>
          <w:szCs w:val="24"/>
        </w:rPr>
        <w:t>, среднесрочную</w:t>
      </w:r>
      <w:r w:rsidRPr="00A40982">
        <w:rPr>
          <w:rFonts w:ascii="Times New Roman" w:hAnsi="Times New Roman" w:cs="Times New Roman"/>
          <w:i/>
          <w:sz w:val="24"/>
          <w:szCs w:val="24"/>
        </w:rPr>
        <w:t xml:space="preserve"> и долгосрочную перспективу</w:t>
      </w:r>
      <w:r>
        <w:rPr>
          <w:rFonts w:ascii="Times New Roman" w:hAnsi="Times New Roman" w:cs="Times New Roman"/>
          <w:sz w:val="24"/>
          <w:szCs w:val="24"/>
        </w:rPr>
        <w:t>. В рамках проекта «</w:t>
      </w:r>
      <w:r w:rsidR="00207A9E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  <w:lang w:val="en-US"/>
        </w:rPr>
        <w:t>Neuro</w:t>
      </w:r>
      <w:r w:rsidR="00207A9E" w:rsidRPr="00207A9E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07A9E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  <w:lang w:val="en-US"/>
        </w:rPr>
        <w:t>Vision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03B11">
        <w:rPr>
          <w:rFonts w:ascii="Times New Roman" w:hAnsi="Times New Roman" w:cs="Times New Roman"/>
          <w:sz w:val="24"/>
          <w:szCs w:val="24"/>
        </w:rPr>
        <w:t>составлены</w:t>
      </w:r>
      <w:r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88588F" w:rsidRPr="0088588F">
        <w:rPr>
          <w:rFonts w:ascii="Times New Roman" w:hAnsi="Times New Roman" w:cs="Times New Roman"/>
          <w:i/>
          <w:sz w:val="24"/>
          <w:szCs w:val="24"/>
        </w:rPr>
        <w:t>цели и</w:t>
      </w:r>
      <w:r w:rsidR="0088588F">
        <w:rPr>
          <w:rFonts w:ascii="Times New Roman" w:hAnsi="Times New Roman" w:cs="Times New Roman"/>
          <w:sz w:val="24"/>
          <w:szCs w:val="24"/>
        </w:rPr>
        <w:t xml:space="preserve"> </w:t>
      </w:r>
      <w:r w:rsidRPr="00003B11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A40982" w:rsidRPr="00A40982" w:rsidRDefault="00A40982" w:rsidP="00166AB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i/>
          <w:sz w:val="8"/>
          <w:szCs w:val="24"/>
        </w:rPr>
      </w:pPr>
    </w:p>
    <w:p w:rsidR="00212DFC" w:rsidRPr="00A93765" w:rsidRDefault="00D5313B" w:rsidP="000C4391">
      <w:pPr>
        <w:spacing w:after="0" w:line="480" w:lineRule="auto"/>
        <w:ind w:firstLine="709"/>
        <w:jc w:val="both"/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>Таблица 14</w:t>
      </w:r>
      <w:r w:rsidR="00A40982" w:rsidRPr="00A93765"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t xml:space="preserve"> – План развития компании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3118"/>
        <w:gridCol w:w="2799"/>
      </w:tblGrid>
      <w:tr w:rsidR="00207A9E" w:rsidRPr="00212105" w:rsidTr="00207A9E">
        <w:trPr>
          <w:trHeight w:val="549"/>
        </w:trPr>
        <w:tc>
          <w:tcPr>
            <w:tcW w:w="959" w:type="dxa"/>
            <w:vMerge w:val="restart"/>
            <w:shd w:val="clear" w:color="auto" w:fill="auto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Цели</w:t>
            </w:r>
          </w:p>
        </w:tc>
        <w:tc>
          <w:tcPr>
            <w:tcW w:w="2977" w:type="dxa"/>
            <w:shd w:val="clear" w:color="auto" w:fill="auto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Краткосрочный период</w:t>
            </w:r>
          </w:p>
        </w:tc>
        <w:tc>
          <w:tcPr>
            <w:tcW w:w="3118" w:type="dxa"/>
            <w:shd w:val="clear" w:color="auto" w:fill="auto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Среднесрочный период</w:t>
            </w:r>
          </w:p>
        </w:tc>
        <w:tc>
          <w:tcPr>
            <w:tcW w:w="2799" w:type="dxa"/>
            <w:shd w:val="clear" w:color="auto" w:fill="auto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Долгосрочный период</w:t>
            </w:r>
          </w:p>
        </w:tc>
      </w:tr>
      <w:tr w:rsidR="00207A9E" w:rsidRPr="00212105" w:rsidTr="00207A9E">
        <w:tc>
          <w:tcPr>
            <w:tcW w:w="959" w:type="dxa"/>
            <w:vMerge/>
            <w:shd w:val="clear" w:color="auto" w:fill="auto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shd w:val="clear" w:color="auto" w:fill="auto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Официальный запуск проекта и сайта;</w:t>
            </w:r>
          </w:p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Наращивание клиентской базы.</w:t>
            </w:r>
          </w:p>
        </w:tc>
        <w:tc>
          <w:tcPr>
            <w:tcW w:w="3118" w:type="dxa"/>
            <w:shd w:val="clear" w:color="auto" w:fill="auto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Преодоление точки безубыточности и стабильное получение прибыли;</w:t>
            </w:r>
          </w:p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212105">
              <w:rPr>
                <w:rFonts w:ascii="Times New Roman" w:hAnsi="Times New Roman" w:cs="Times New Roman"/>
                <w:sz w:val="24"/>
                <w:szCs w:val="24"/>
              </w:rPr>
              <w:t>Создание интернет-</w:t>
            </w:r>
            <w:r w:rsidR="0020225C">
              <w:rPr>
                <w:rFonts w:ascii="Times New Roman" w:hAnsi="Times New Roman" w:cs="Times New Roman"/>
                <w:sz w:val="24"/>
                <w:szCs w:val="24"/>
              </w:rPr>
              <w:t>канала</w:t>
            </w:r>
            <w:r w:rsidRPr="00212105">
              <w:rPr>
                <w:rFonts w:ascii="Times New Roman" w:hAnsi="Times New Roman" w:cs="Times New Roman"/>
                <w:sz w:val="24"/>
                <w:szCs w:val="24"/>
              </w:rPr>
              <w:t xml:space="preserve"> на видео-хостинге «</w:t>
            </w:r>
            <w:r w:rsidRPr="0021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212105">
              <w:rPr>
                <w:rFonts w:ascii="Times New Roman" w:hAnsi="Times New Roman" w:cs="Times New Roman"/>
                <w:sz w:val="24"/>
                <w:szCs w:val="24"/>
              </w:rPr>
              <w:t xml:space="preserve">» для привлечения еще большего количества </w:t>
            </w:r>
            <w:r w:rsidR="0020225C">
              <w:rPr>
                <w:rFonts w:ascii="Times New Roman" w:hAnsi="Times New Roman" w:cs="Times New Roman"/>
                <w:sz w:val="24"/>
                <w:szCs w:val="24"/>
              </w:rPr>
              <w:t>заказчиков</w:t>
            </w:r>
          </w:p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99" w:type="dxa"/>
            <w:shd w:val="clear" w:color="auto" w:fill="auto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02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на другие</w:t>
            </w: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крупны</w:t>
            </w:r>
            <w:r w:rsidR="00202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городах</w:t>
            </w:r>
            <w:proofErr w:type="gramEnd"/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РФ; </w:t>
            </w:r>
          </w:p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02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Расширение ассортимента услуг</w:t>
            </w: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212DFC" w:rsidRPr="00212105" w:rsidRDefault="00212DFC" w:rsidP="00212105">
      <w:pPr>
        <w:spacing w:after="0" w:line="360" w:lineRule="auto"/>
        <w:jc w:val="both"/>
        <w:rPr>
          <w:rFonts w:ascii="Times New Roman" w:eastAsia="GungsuhChe" w:hAnsi="Times New Roman" w:cs="Times New Roman"/>
          <w:color w:val="000000"/>
          <w:sz w:val="24"/>
          <w:szCs w:val="24"/>
          <w:shd w:val="clear" w:color="auto" w:fill="FFFFFF"/>
        </w:rPr>
        <w:sectPr w:rsidR="00212DFC" w:rsidRPr="00212105" w:rsidSect="007217FC">
          <w:footerReference w:type="default" r:id="rId37"/>
          <w:footerReference w:type="first" r:id="rId3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8"/>
        <w:gridCol w:w="2969"/>
        <w:gridCol w:w="3115"/>
        <w:gridCol w:w="2792"/>
      </w:tblGrid>
      <w:tr w:rsidR="00207A9E" w:rsidRPr="00212105" w:rsidTr="000C4391">
        <w:trPr>
          <w:trHeight w:val="598"/>
        </w:trPr>
        <w:tc>
          <w:tcPr>
            <w:tcW w:w="978" w:type="dxa"/>
            <w:vMerge w:val="restart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eastAsia="GungsuhChe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br w:type="page"/>
            </w:r>
          </w:p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Задачи </w:t>
            </w:r>
          </w:p>
        </w:tc>
        <w:tc>
          <w:tcPr>
            <w:tcW w:w="2969" w:type="dxa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Краткосрочный период</w:t>
            </w:r>
          </w:p>
        </w:tc>
        <w:tc>
          <w:tcPr>
            <w:tcW w:w="3115" w:type="dxa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Среднесрочный период</w:t>
            </w:r>
          </w:p>
        </w:tc>
        <w:tc>
          <w:tcPr>
            <w:tcW w:w="2792" w:type="dxa"/>
          </w:tcPr>
          <w:p w:rsidR="00207A9E" w:rsidRPr="00212105" w:rsidRDefault="00207A9E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1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Долгосрочный период</w:t>
            </w:r>
          </w:p>
        </w:tc>
      </w:tr>
      <w:tr w:rsidR="000C4391" w:rsidRPr="00212105" w:rsidTr="000C4391">
        <w:trPr>
          <w:trHeight w:val="3319"/>
        </w:trPr>
        <w:tc>
          <w:tcPr>
            <w:tcW w:w="978" w:type="dxa"/>
            <w:vMerge/>
          </w:tcPr>
          <w:p w:rsidR="000C4391" w:rsidRPr="00212105" w:rsidRDefault="000C4391" w:rsidP="00212105">
            <w:pPr>
              <w:pStyle w:val="af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9" w:type="dxa"/>
          </w:tcPr>
          <w:p w:rsidR="000C4391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 поиск нужного помещения;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 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- аренда\покупка оборудования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 договор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промоутерской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компанией и медицинским центром;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 </w:t>
            </w:r>
          </w:p>
          <w:p w:rsidR="000C4391" w:rsidRDefault="000C4391" w:rsidP="000C4391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разработка сайта; </w:t>
            </w:r>
          </w:p>
          <w:p w:rsidR="000C4391" w:rsidRDefault="000C4391" w:rsidP="000C4391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- составление и тестирование скриптов продаж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 запуск рекламы;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 тестирование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оборудования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;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 официальный запуск проекта и сайта.</w:t>
            </w:r>
          </w:p>
        </w:tc>
        <w:tc>
          <w:tcPr>
            <w:tcW w:w="3115" w:type="dxa"/>
          </w:tcPr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подключение </w:t>
            </w:r>
            <w:proofErr w:type="spellStart"/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коллтрекинга</w:t>
            </w:r>
            <w:proofErr w:type="spellEnd"/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;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 продажа количества услуг согласно проведенным заранее расчетам;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 пров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едение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мероприяти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й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по стимулированию сбыта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;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792" w:type="dxa"/>
          </w:tcPr>
          <w:p w:rsidR="000C4391" w:rsidRPr="00292DD2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 расши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рение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штат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а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сотрудников;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 </w:t>
            </w:r>
          </w:p>
          <w:p w:rsidR="000C4391" w:rsidRPr="003F13D8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- открыт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филиал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ов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в Свердловской области </w:t>
            </w:r>
          </w:p>
          <w:p w:rsidR="000C4391" w:rsidRPr="0076524A" w:rsidRDefault="000C4391" w:rsidP="00D76DDD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привлечение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сре</w:t>
            </w: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я расширения по субъектам РФ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;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 </w:t>
            </w:r>
          </w:p>
          <w:p w:rsidR="000C4391" w:rsidRPr="0076524A" w:rsidRDefault="000C4391" w:rsidP="00D152EA">
            <w:pPr>
              <w:pStyle w:val="af1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расширение целевой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аудитори</w:t>
            </w:r>
            <w:r w:rsidR="00D152EA">
              <w:rPr>
                <w:rFonts w:ascii="Times New Roman" w:hAnsi="Times New Roman" w:cs="Times New Roman"/>
                <w:sz w:val="24"/>
                <w:shd w:val="clear" w:color="auto" w:fill="FFFFFF"/>
              </w:rPr>
              <w:t>и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</w:rPr>
              <w:t>;</w:t>
            </w:r>
            <w:r w:rsidRPr="0076524A">
              <w:rPr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 </w:t>
            </w:r>
          </w:p>
        </w:tc>
      </w:tr>
    </w:tbl>
    <w:p w:rsidR="00501B2F" w:rsidRPr="00207A9E" w:rsidRDefault="00501B2F" w:rsidP="00501B2F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501B2F" w:rsidRPr="00207A9E" w:rsidSect="007217FC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FE3" w:rsidRDefault="00551FE3" w:rsidP="00375F4B">
      <w:pPr>
        <w:spacing w:after="0" w:line="240" w:lineRule="auto"/>
      </w:pPr>
      <w:r>
        <w:separator/>
      </w:r>
    </w:p>
  </w:endnote>
  <w:endnote w:type="continuationSeparator" w:id="0">
    <w:p w:rsidR="00551FE3" w:rsidRDefault="00551FE3" w:rsidP="0037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98" w:rsidRDefault="00133A98" w:rsidP="00507820">
    <w:pPr>
      <w:pStyle w:val="a6"/>
      <w:tabs>
        <w:tab w:val="clear" w:pos="9355"/>
        <w:tab w:val="center" w:pos="4819"/>
        <w:tab w:val="left" w:pos="8760"/>
      </w:tabs>
      <w:jc w:val="center"/>
    </w:pP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 wp14:anchorId="0493BF4F" wp14:editId="331EF68B">
          <wp:simplePos x="0" y="0"/>
          <wp:positionH relativeFrom="column">
            <wp:posOffset>5654675</wp:posOffset>
          </wp:positionH>
          <wp:positionV relativeFrom="paragraph">
            <wp:posOffset>-396875</wp:posOffset>
          </wp:positionV>
          <wp:extent cx="695960" cy="795020"/>
          <wp:effectExtent l="0" t="0" r="8890" b="5080"/>
          <wp:wrapSquare wrapText="bothSides"/>
          <wp:docPr id="23" name="Рисунок 23" descr="https://pp.userapi.com/c845420/v845420188/2ba05/WcedkEUNJZ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p.userapi.com/c845420/v845420188/2ba05/WcedkEUNJZ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97132581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C6ABF">
          <w:rPr>
            <w:noProof/>
          </w:rPr>
          <w:t>17</w:t>
        </w:r>
        <w:r>
          <w:rPr>
            <w:noProof/>
          </w:rPr>
          <w:fldChar w:fldCharType="end"/>
        </w:r>
      </w:sdtContent>
    </w:sdt>
  </w:p>
  <w:p w:rsidR="00133A98" w:rsidRDefault="00133A98" w:rsidP="00CD53F3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98" w:rsidRDefault="00133A98" w:rsidP="001A75D0">
    <w:pPr>
      <w:pStyle w:val="a6"/>
      <w:ind w:firstLine="8080"/>
    </w:pPr>
    <w:r>
      <w:rPr>
        <w:noProof/>
        <w:lang w:eastAsia="ru-RU"/>
      </w:rPr>
      <w:drawing>
        <wp:anchor distT="0" distB="0" distL="114300" distR="114300" simplePos="0" relativeHeight="251670528" behindDoc="0" locked="0" layoutInCell="1" allowOverlap="1" wp14:anchorId="45E4F8DB" wp14:editId="7C2BB289">
          <wp:simplePos x="0" y="0"/>
          <wp:positionH relativeFrom="column">
            <wp:posOffset>5621655</wp:posOffset>
          </wp:positionH>
          <wp:positionV relativeFrom="paragraph">
            <wp:posOffset>-550545</wp:posOffset>
          </wp:positionV>
          <wp:extent cx="695960" cy="795020"/>
          <wp:effectExtent l="0" t="0" r="8890" b="5080"/>
          <wp:wrapSquare wrapText="bothSides"/>
          <wp:docPr id="24" name="Рисунок 24" descr="https://pp.userapi.com/c845420/v845420188/2ba05/WcedkEUNJZ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p.userapi.com/c845420/v845420188/2ba05/WcedkEUNJZ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98" w:rsidRDefault="00551FE3" w:rsidP="00507820">
    <w:pPr>
      <w:pStyle w:val="a6"/>
      <w:tabs>
        <w:tab w:val="clear" w:pos="9355"/>
        <w:tab w:val="center" w:pos="4819"/>
        <w:tab w:val="left" w:pos="8760"/>
      </w:tabs>
      <w:jc w:val="center"/>
    </w:pPr>
    <w:sdt>
      <w:sdtPr>
        <w:id w:val="1043949917"/>
        <w:docPartObj>
          <w:docPartGallery w:val="Page Numbers (Bottom of Page)"/>
          <w:docPartUnique/>
        </w:docPartObj>
      </w:sdtPr>
      <w:sdtEndPr/>
      <w:sdtContent>
        <w:r w:rsidR="00133A98">
          <w:fldChar w:fldCharType="begin"/>
        </w:r>
        <w:r w:rsidR="00133A98">
          <w:instrText>PAGE   \* MERGEFORMAT</w:instrText>
        </w:r>
        <w:r w:rsidR="00133A98">
          <w:fldChar w:fldCharType="separate"/>
        </w:r>
        <w:r w:rsidR="005C6ABF">
          <w:rPr>
            <w:noProof/>
          </w:rPr>
          <w:t>19</w:t>
        </w:r>
        <w:r w:rsidR="00133A98">
          <w:rPr>
            <w:noProof/>
          </w:rPr>
          <w:fldChar w:fldCharType="end"/>
        </w:r>
      </w:sdtContent>
    </w:sdt>
  </w:p>
  <w:p w:rsidR="00133A98" w:rsidRDefault="00133A98" w:rsidP="00CD53F3">
    <w:pPr>
      <w:pStyle w:val="a6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98" w:rsidRDefault="00133A98" w:rsidP="00507820">
    <w:pPr>
      <w:pStyle w:val="a6"/>
      <w:tabs>
        <w:tab w:val="clear" w:pos="9355"/>
        <w:tab w:val="right" w:pos="14003"/>
      </w:tabs>
      <w:ind w:firstLine="8080"/>
    </w:pP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98" w:rsidRDefault="00133A98" w:rsidP="001A75D0">
    <w:pPr>
      <w:pStyle w:val="a6"/>
      <w:ind w:firstLine="808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98" w:rsidRDefault="00133A98" w:rsidP="00507820">
    <w:pPr>
      <w:pStyle w:val="a6"/>
      <w:tabs>
        <w:tab w:val="clear" w:pos="9355"/>
        <w:tab w:val="center" w:pos="4819"/>
        <w:tab w:val="left" w:pos="8760"/>
      </w:tabs>
      <w:jc w:val="center"/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 wp14:anchorId="2DBF4A44" wp14:editId="1E90CDD3">
          <wp:simplePos x="0" y="0"/>
          <wp:positionH relativeFrom="column">
            <wp:posOffset>5668010</wp:posOffset>
          </wp:positionH>
          <wp:positionV relativeFrom="paragraph">
            <wp:posOffset>-104140</wp:posOffset>
          </wp:positionV>
          <wp:extent cx="695960" cy="795020"/>
          <wp:effectExtent l="0" t="0" r="8890" b="5080"/>
          <wp:wrapSquare wrapText="bothSides"/>
          <wp:docPr id="18" name="Рисунок 18" descr="https://pp.userapi.com/c845420/v845420188/2ba05/WcedkEUNJZ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p.userapi.com/c845420/v845420188/2ba05/WcedkEUNJZ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64549958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C6ABF">
          <w:rPr>
            <w:noProof/>
          </w:rPr>
          <w:t>23</w:t>
        </w:r>
        <w:r>
          <w:rPr>
            <w:noProof/>
          </w:rPr>
          <w:fldChar w:fldCharType="end"/>
        </w:r>
      </w:sdtContent>
    </w:sdt>
  </w:p>
  <w:p w:rsidR="00133A98" w:rsidRDefault="00133A98" w:rsidP="00CD53F3">
    <w:pPr>
      <w:pStyle w:val="a6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359425"/>
      <w:docPartObj>
        <w:docPartGallery w:val="Page Numbers (Bottom of Page)"/>
        <w:docPartUnique/>
      </w:docPartObj>
    </w:sdtPr>
    <w:sdtEndPr/>
    <w:sdtContent>
      <w:p w:rsidR="00133A98" w:rsidRDefault="00133A98">
        <w:pPr>
          <w:pStyle w:val="a6"/>
          <w:jc w:val="center"/>
        </w:pPr>
        <w:r>
          <w:rPr>
            <w:noProof/>
            <w:lang w:eastAsia="ru-RU"/>
          </w:rPr>
          <w:drawing>
            <wp:anchor distT="0" distB="0" distL="114300" distR="114300" simplePos="0" relativeHeight="251674624" behindDoc="0" locked="0" layoutInCell="1" allowOverlap="1" wp14:anchorId="50147D5B" wp14:editId="3D19E5C0">
              <wp:simplePos x="0" y="0"/>
              <wp:positionH relativeFrom="column">
                <wp:posOffset>5703570</wp:posOffset>
              </wp:positionH>
              <wp:positionV relativeFrom="paragraph">
                <wp:posOffset>-163830</wp:posOffset>
              </wp:positionV>
              <wp:extent cx="695960" cy="795020"/>
              <wp:effectExtent l="0" t="0" r="8890" b="5080"/>
              <wp:wrapSquare wrapText="bothSides"/>
              <wp:docPr id="15" name="Рисунок 15" descr="https://pp.userapi.com/c845420/v845420188/2ba05/WcedkEUNJZs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pp.userapi.com/c845420/v845420188/2ba05/WcedkEUNJZs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5960" cy="795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C6ABF">
          <w:rPr>
            <w:noProof/>
          </w:rPr>
          <w:t>21</w:t>
        </w:r>
        <w:r>
          <w:fldChar w:fldCharType="end"/>
        </w:r>
      </w:p>
    </w:sdtContent>
  </w:sdt>
  <w:p w:rsidR="00133A98" w:rsidRDefault="00133A98" w:rsidP="001A75D0">
    <w:pPr>
      <w:pStyle w:val="a6"/>
      <w:ind w:firstLine="8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FE3" w:rsidRDefault="00551FE3" w:rsidP="00375F4B">
      <w:pPr>
        <w:spacing w:after="0" w:line="240" w:lineRule="auto"/>
      </w:pPr>
      <w:r>
        <w:separator/>
      </w:r>
    </w:p>
  </w:footnote>
  <w:footnote w:type="continuationSeparator" w:id="0">
    <w:p w:rsidR="00551FE3" w:rsidRDefault="00551FE3" w:rsidP="00375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1BB"/>
    <w:multiLevelType w:val="multilevel"/>
    <w:tmpl w:val="393650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3C7347"/>
    <w:multiLevelType w:val="multilevel"/>
    <w:tmpl w:val="9A94962A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B1432E8"/>
    <w:multiLevelType w:val="hybridMultilevel"/>
    <w:tmpl w:val="4BCE9D5C"/>
    <w:lvl w:ilvl="0" w:tplc="CF3A8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914AA"/>
    <w:multiLevelType w:val="multilevel"/>
    <w:tmpl w:val="E220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17FA4"/>
    <w:multiLevelType w:val="multilevel"/>
    <w:tmpl w:val="046CF0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D4E68EB"/>
    <w:multiLevelType w:val="hybridMultilevel"/>
    <w:tmpl w:val="10A85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9094F"/>
    <w:multiLevelType w:val="hybridMultilevel"/>
    <w:tmpl w:val="32A6803E"/>
    <w:lvl w:ilvl="0" w:tplc="7048121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454A5"/>
    <w:multiLevelType w:val="hybridMultilevel"/>
    <w:tmpl w:val="2E4A49A2"/>
    <w:lvl w:ilvl="0" w:tplc="29EA689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0D7593"/>
    <w:multiLevelType w:val="hybridMultilevel"/>
    <w:tmpl w:val="25743E94"/>
    <w:lvl w:ilvl="0" w:tplc="E71A5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0E2FF1"/>
    <w:multiLevelType w:val="hybridMultilevel"/>
    <w:tmpl w:val="C9766F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8A3099"/>
    <w:multiLevelType w:val="multilevel"/>
    <w:tmpl w:val="4410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8185C"/>
    <w:multiLevelType w:val="multilevel"/>
    <w:tmpl w:val="29228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FED412D"/>
    <w:multiLevelType w:val="hybridMultilevel"/>
    <w:tmpl w:val="5AE21408"/>
    <w:lvl w:ilvl="0" w:tplc="CF3A8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547628"/>
    <w:multiLevelType w:val="hybridMultilevel"/>
    <w:tmpl w:val="ECA63C4C"/>
    <w:lvl w:ilvl="0" w:tplc="C66E11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20CD0"/>
    <w:multiLevelType w:val="hybridMultilevel"/>
    <w:tmpl w:val="2108A3BA"/>
    <w:lvl w:ilvl="0" w:tplc="458EB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8723D5A"/>
    <w:multiLevelType w:val="hybridMultilevel"/>
    <w:tmpl w:val="2E4A49A2"/>
    <w:lvl w:ilvl="0" w:tplc="29EA689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1372C8"/>
    <w:multiLevelType w:val="hybridMultilevel"/>
    <w:tmpl w:val="1DB035DC"/>
    <w:lvl w:ilvl="0" w:tplc="26B69EF8">
      <w:start w:val="1"/>
      <w:numFmt w:val="decimal"/>
      <w:lvlText w:val="%1."/>
      <w:lvlJc w:val="left"/>
      <w:pPr>
        <w:ind w:left="45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3F950848"/>
    <w:multiLevelType w:val="singleLevel"/>
    <w:tmpl w:val="AFB6804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8">
    <w:nsid w:val="40EF422F"/>
    <w:multiLevelType w:val="hybridMultilevel"/>
    <w:tmpl w:val="B47A5E32"/>
    <w:lvl w:ilvl="0" w:tplc="96282842">
      <w:start w:val="1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D02130"/>
    <w:multiLevelType w:val="hybridMultilevel"/>
    <w:tmpl w:val="CB6C6DAC"/>
    <w:lvl w:ilvl="0" w:tplc="E0F820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710CB"/>
    <w:multiLevelType w:val="multilevel"/>
    <w:tmpl w:val="FB5CBB9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129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  <w:b/>
        <w:color w:val="333333"/>
      </w:rPr>
    </w:lvl>
    <w:lvl w:ilvl="3">
      <w:start w:val="1"/>
      <w:numFmt w:val="decimal"/>
      <w:isLgl/>
      <w:lvlText w:val="%1.%2.%3.%4."/>
      <w:lvlJc w:val="left"/>
      <w:pPr>
        <w:ind w:left="2459" w:hanging="720"/>
      </w:pPr>
      <w:rPr>
        <w:rFonts w:hint="default"/>
        <w:b/>
        <w:color w:val="333333"/>
      </w:rPr>
    </w:lvl>
    <w:lvl w:ilvl="4">
      <w:start w:val="1"/>
      <w:numFmt w:val="decimal"/>
      <w:isLgl/>
      <w:lvlText w:val="%1.%2.%3.%4.%5."/>
      <w:lvlJc w:val="left"/>
      <w:pPr>
        <w:ind w:left="3304" w:hanging="1080"/>
      </w:pPr>
      <w:rPr>
        <w:rFonts w:hint="default"/>
        <w:b/>
        <w:color w:val="333333"/>
      </w:rPr>
    </w:lvl>
    <w:lvl w:ilvl="5">
      <w:start w:val="1"/>
      <w:numFmt w:val="decimal"/>
      <w:isLgl/>
      <w:lvlText w:val="%1.%2.%3.%4.%5.%6."/>
      <w:lvlJc w:val="left"/>
      <w:pPr>
        <w:ind w:left="3789" w:hanging="1080"/>
      </w:pPr>
      <w:rPr>
        <w:rFonts w:hint="default"/>
        <w:b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4634" w:hanging="1440"/>
      </w:pPr>
      <w:rPr>
        <w:rFonts w:hint="default"/>
        <w:b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5119" w:hanging="1440"/>
      </w:pPr>
      <w:rPr>
        <w:rFonts w:hint="default"/>
        <w:b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5964" w:hanging="1800"/>
      </w:pPr>
      <w:rPr>
        <w:rFonts w:hint="default"/>
        <w:b/>
        <w:color w:val="333333"/>
      </w:rPr>
    </w:lvl>
  </w:abstractNum>
  <w:abstractNum w:abstractNumId="21">
    <w:nsid w:val="4D980439"/>
    <w:multiLevelType w:val="hybridMultilevel"/>
    <w:tmpl w:val="3714428C"/>
    <w:lvl w:ilvl="0" w:tplc="9F4CC056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>
    <w:nsid w:val="4F1A66E4"/>
    <w:multiLevelType w:val="hybridMultilevel"/>
    <w:tmpl w:val="261678B4"/>
    <w:lvl w:ilvl="0" w:tplc="B422F060">
      <w:start w:val="1"/>
      <w:numFmt w:val="decimal"/>
      <w:lvlText w:val="%1."/>
      <w:lvlJc w:val="left"/>
      <w:pPr>
        <w:ind w:left="2655" w:hanging="22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02B86"/>
    <w:multiLevelType w:val="hybridMultilevel"/>
    <w:tmpl w:val="D3F4C3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E2646E"/>
    <w:multiLevelType w:val="hybridMultilevel"/>
    <w:tmpl w:val="E3C81436"/>
    <w:lvl w:ilvl="0" w:tplc="E960B576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54A46452"/>
    <w:multiLevelType w:val="multilevel"/>
    <w:tmpl w:val="ADA6516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555F56E4"/>
    <w:multiLevelType w:val="multilevel"/>
    <w:tmpl w:val="53E25DB8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97" w:hanging="1800"/>
      </w:pPr>
      <w:rPr>
        <w:rFonts w:hint="default"/>
      </w:rPr>
    </w:lvl>
  </w:abstractNum>
  <w:abstractNum w:abstractNumId="27">
    <w:nsid w:val="56F65C1A"/>
    <w:multiLevelType w:val="hybridMultilevel"/>
    <w:tmpl w:val="C466361A"/>
    <w:lvl w:ilvl="0" w:tplc="7E08A0AE">
      <w:start w:val="978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>
    <w:nsid w:val="58615C77"/>
    <w:multiLevelType w:val="hybridMultilevel"/>
    <w:tmpl w:val="5B30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A2648"/>
    <w:multiLevelType w:val="hybridMultilevel"/>
    <w:tmpl w:val="BF64F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FD7827"/>
    <w:multiLevelType w:val="hybridMultilevel"/>
    <w:tmpl w:val="54802544"/>
    <w:lvl w:ilvl="0" w:tplc="CF3A8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132B5B"/>
    <w:multiLevelType w:val="hybridMultilevel"/>
    <w:tmpl w:val="E206A89A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2">
    <w:nsid w:val="63F16B81"/>
    <w:multiLevelType w:val="hybridMultilevel"/>
    <w:tmpl w:val="E1CE2872"/>
    <w:lvl w:ilvl="0" w:tplc="39ACDB4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92FA0"/>
    <w:multiLevelType w:val="hybridMultilevel"/>
    <w:tmpl w:val="A3382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650867"/>
    <w:multiLevelType w:val="hybridMultilevel"/>
    <w:tmpl w:val="206A0714"/>
    <w:lvl w:ilvl="0" w:tplc="7E0032B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4F2E36"/>
    <w:multiLevelType w:val="multilevel"/>
    <w:tmpl w:val="2E56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AE441F"/>
    <w:multiLevelType w:val="hybridMultilevel"/>
    <w:tmpl w:val="3E8AA050"/>
    <w:lvl w:ilvl="0" w:tplc="CF3A8B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8B46FC7"/>
    <w:multiLevelType w:val="hybridMultilevel"/>
    <w:tmpl w:val="0E0C468A"/>
    <w:lvl w:ilvl="0" w:tplc="0419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8">
    <w:nsid w:val="7A5D1D0E"/>
    <w:multiLevelType w:val="multilevel"/>
    <w:tmpl w:val="820A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E47810"/>
    <w:multiLevelType w:val="hybridMultilevel"/>
    <w:tmpl w:val="A7EA5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7F4D6D"/>
    <w:multiLevelType w:val="hybridMultilevel"/>
    <w:tmpl w:val="72F8F7B0"/>
    <w:lvl w:ilvl="0" w:tplc="CB3C6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9D7EB6"/>
    <w:multiLevelType w:val="hybridMultilevel"/>
    <w:tmpl w:val="DE0A9E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31"/>
  </w:num>
  <w:num w:numId="4">
    <w:abstractNumId w:val="29"/>
  </w:num>
  <w:num w:numId="5">
    <w:abstractNumId w:val="25"/>
  </w:num>
  <w:num w:numId="6">
    <w:abstractNumId w:val="40"/>
  </w:num>
  <w:num w:numId="7">
    <w:abstractNumId w:val="19"/>
  </w:num>
  <w:num w:numId="8">
    <w:abstractNumId w:val="5"/>
  </w:num>
  <w:num w:numId="9">
    <w:abstractNumId w:val="39"/>
  </w:num>
  <w:num w:numId="10">
    <w:abstractNumId w:val="14"/>
  </w:num>
  <w:num w:numId="11">
    <w:abstractNumId w:val="11"/>
  </w:num>
  <w:num w:numId="12">
    <w:abstractNumId w:val="37"/>
  </w:num>
  <w:num w:numId="13">
    <w:abstractNumId w:val="41"/>
  </w:num>
  <w:num w:numId="14">
    <w:abstractNumId w:val="15"/>
  </w:num>
  <w:num w:numId="15">
    <w:abstractNumId w:val="0"/>
  </w:num>
  <w:num w:numId="16">
    <w:abstractNumId w:val="23"/>
  </w:num>
  <w:num w:numId="17">
    <w:abstractNumId w:val="8"/>
  </w:num>
  <w:num w:numId="18">
    <w:abstractNumId w:val="9"/>
  </w:num>
  <w:num w:numId="19">
    <w:abstractNumId w:val="28"/>
  </w:num>
  <w:num w:numId="20">
    <w:abstractNumId w:val="22"/>
  </w:num>
  <w:num w:numId="21">
    <w:abstractNumId w:val="33"/>
  </w:num>
  <w:num w:numId="22">
    <w:abstractNumId w:val="4"/>
  </w:num>
  <w:num w:numId="23">
    <w:abstractNumId w:val="1"/>
  </w:num>
  <w:num w:numId="24">
    <w:abstractNumId w:val="32"/>
  </w:num>
  <w:num w:numId="25">
    <w:abstractNumId w:val="13"/>
  </w:num>
  <w:num w:numId="26">
    <w:abstractNumId w:val="24"/>
  </w:num>
  <w:num w:numId="27">
    <w:abstractNumId w:val="21"/>
  </w:num>
  <w:num w:numId="28">
    <w:abstractNumId w:val="27"/>
  </w:num>
  <w:num w:numId="29">
    <w:abstractNumId w:val="12"/>
  </w:num>
  <w:num w:numId="30">
    <w:abstractNumId w:val="30"/>
  </w:num>
  <w:num w:numId="31">
    <w:abstractNumId w:val="18"/>
  </w:num>
  <w:num w:numId="32">
    <w:abstractNumId w:val="6"/>
  </w:num>
  <w:num w:numId="33">
    <w:abstractNumId w:val="16"/>
  </w:num>
  <w:num w:numId="34">
    <w:abstractNumId w:val="10"/>
  </w:num>
  <w:num w:numId="35">
    <w:abstractNumId w:val="3"/>
  </w:num>
  <w:num w:numId="36">
    <w:abstractNumId w:val="35"/>
  </w:num>
  <w:num w:numId="37">
    <w:abstractNumId w:val="17"/>
  </w:num>
  <w:num w:numId="38">
    <w:abstractNumId w:val="7"/>
  </w:num>
  <w:num w:numId="39">
    <w:abstractNumId w:val="38"/>
  </w:num>
  <w:num w:numId="40">
    <w:abstractNumId w:val="2"/>
  </w:num>
  <w:num w:numId="41">
    <w:abstractNumId w:val="36"/>
  </w:num>
  <w:num w:numId="42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BA"/>
    <w:rsid w:val="00003B11"/>
    <w:rsid w:val="00004910"/>
    <w:rsid w:val="00015A3D"/>
    <w:rsid w:val="00022902"/>
    <w:rsid w:val="00026013"/>
    <w:rsid w:val="00030A69"/>
    <w:rsid w:val="00031357"/>
    <w:rsid w:val="000333B5"/>
    <w:rsid w:val="00041FC6"/>
    <w:rsid w:val="0004325D"/>
    <w:rsid w:val="00047993"/>
    <w:rsid w:val="00050CE9"/>
    <w:rsid w:val="00057C3E"/>
    <w:rsid w:val="00060570"/>
    <w:rsid w:val="000664C9"/>
    <w:rsid w:val="000728A2"/>
    <w:rsid w:val="0007649B"/>
    <w:rsid w:val="00085733"/>
    <w:rsid w:val="000863DA"/>
    <w:rsid w:val="000A0871"/>
    <w:rsid w:val="000B00DD"/>
    <w:rsid w:val="000B1648"/>
    <w:rsid w:val="000B2711"/>
    <w:rsid w:val="000C0DA5"/>
    <w:rsid w:val="000C15F2"/>
    <w:rsid w:val="000C1880"/>
    <w:rsid w:val="000C4391"/>
    <w:rsid w:val="000C5CBE"/>
    <w:rsid w:val="000D4B50"/>
    <w:rsid w:val="000D6D92"/>
    <w:rsid w:val="000D717B"/>
    <w:rsid w:val="000E7BAB"/>
    <w:rsid w:val="00100418"/>
    <w:rsid w:val="001005C0"/>
    <w:rsid w:val="001061FC"/>
    <w:rsid w:val="00124513"/>
    <w:rsid w:val="00124B71"/>
    <w:rsid w:val="00130B9D"/>
    <w:rsid w:val="00133A98"/>
    <w:rsid w:val="001418B2"/>
    <w:rsid w:val="001512CD"/>
    <w:rsid w:val="001528C5"/>
    <w:rsid w:val="001528CB"/>
    <w:rsid w:val="00155A0A"/>
    <w:rsid w:val="00156F1B"/>
    <w:rsid w:val="001573AE"/>
    <w:rsid w:val="00157F0C"/>
    <w:rsid w:val="00163757"/>
    <w:rsid w:val="001646B6"/>
    <w:rsid w:val="00165D39"/>
    <w:rsid w:val="00166AB4"/>
    <w:rsid w:val="00193A88"/>
    <w:rsid w:val="00194AA3"/>
    <w:rsid w:val="00195A2B"/>
    <w:rsid w:val="001966F0"/>
    <w:rsid w:val="00197E57"/>
    <w:rsid w:val="001A5AE2"/>
    <w:rsid w:val="001A75D0"/>
    <w:rsid w:val="001B01BA"/>
    <w:rsid w:val="001B05D3"/>
    <w:rsid w:val="001B21FE"/>
    <w:rsid w:val="001B2682"/>
    <w:rsid w:val="001B4E15"/>
    <w:rsid w:val="001B5CEE"/>
    <w:rsid w:val="001B677C"/>
    <w:rsid w:val="001B6D07"/>
    <w:rsid w:val="001C0001"/>
    <w:rsid w:val="001C147C"/>
    <w:rsid w:val="001C367C"/>
    <w:rsid w:val="001C3C97"/>
    <w:rsid w:val="001C556A"/>
    <w:rsid w:val="001C6554"/>
    <w:rsid w:val="001C6B3C"/>
    <w:rsid w:val="001C7B4F"/>
    <w:rsid w:val="001C7CB2"/>
    <w:rsid w:val="001D060A"/>
    <w:rsid w:val="001E003D"/>
    <w:rsid w:val="001E235B"/>
    <w:rsid w:val="001E27B0"/>
    <w:rsid w:val="001E3C69"/>
    <w:rsid w:val="001F333C"/>
    <w:rsid w:val="001F33A3"/>
    <w:rsid w:val="0020225C"/>
    <w:rsid w:val="00207A9E"/>
    <w:rsid w:val="00212105"/>
    <w:rsid w:val="00212DFC"/>
    <w:rsid w:val="002150E9"/>
    <w:rsid w:val="00215792"/>
    <w:rsid w:val="00215E77"/>
    <w:rsid w:val="00216866"/>
    <w:rsid w:val="00221E60"/>
    <w:rsid w:val="002245DA"/>
    <w:rsid w:val="0023048D"/>
    <w:rsid w:val="00241E95"/>
    <w:rsid w:val="00244088"/>
    <w:rsid w:val="00252AF7"/>
    <w:rsid w:val="00254209"/>
    <w:rsid w:val="002550AA"/>
    <w:rsid w:val="00256900"/>
    <w:rsid w:val="00257654"/>
    <w:rsid w:val="00260DEB"/>
    <w:rsid w:val="00261F7F"/>
    <w:rsid w:val="00263D7D"/>
    <w:rsid w:val="00270FFF"/>
    <w:rsid w:val="00271E5B"/>
    <w:rsid w:val="00275624"/>
    <w:rsid w:val="00276C0E"/>
    <w:rsid w:val="00282A12"/>
    <w:rsid w:val="00285B2D"/>
    <w:rsid w:val="00286317"/>
    <w:rsid w:val="002A116C"/>
    <w:rsid w:val="002B1FE9"/>
    <w:rsid w:val="002B4151"/>
    <w:rsid w:val="002C08F1"/>
    <w:rsid w:val="002C0BDC"/>
    <w:rsid w:val="002C4122"/>
    <w:rsid w:val="002D0F95"/>
    <w:rsid w:val="002D2B6B"/>
    <w:rsid w:val="002D5757"/>
    <w:rsid w:val="002E0BC3"/>
    <w:rsid w:val="002E2C96"/>
    <w:rsid w:val="002E3A5E"/>
    <w:rsid w:val="002E40EF"/>
    <w:rsid w:val="002F0096"/>
    <w:rsid w:val="002F0A5E"/>
    <w:rsid w:val="002F1B0E"/>
    <w:rsid w:val="002F2AB4"/>
    <w:rsid w:val="002F2BF5"/>
    <w:rsid w:val="003001E8"/>
    <w:rsid w:val="00300A24"/>
    <w:rsid w:val="00301200"/>
    <w:rsid w:val="00303730"/>
    <w:rsid w:val="0031185E"/>
    <w:rsid w:val="00312082"/>
    <w:rsid w:val="00313569"/>
    <w:rsid w:val="0031436C"/>
    <w:rsid w:val="003166AC"/>
    <w:rsid w:val="00316F74"/>
    <w:rsid w:val="0032062E"/>
    <w:rsid w:val="0032341B"/>
    <w:rsid w:val="0032514D"/>
    <w:rsid w:val="0032672E"/>
    <w:rsid w:val="003279E9"/>
    <w:rsid w:val="00337F50"/>
    <w:rsid w:val="00341637"/>
    <w:rsid w:val="00347415"/>
    <w:rsid w:val="00350589"/>
    <w:rsid w:val="003569DC"/>
    <w:rsid w:val="003651FC"/>
    <w:rsid w:val="00366D57"/>
    <w:rsid w:val="00373D11"/>
    <w:rsid w:val="003750C0"/>
    <w:rsid w:val="00375F4B"/>
    <w:rsid w:val="00381112"/>
    <w:rsid w:val="00387E46"/>
    <w:rsid w:val="003930EA"/>
    <w:rsid w:val="00395F10"/>
    <w:rsid w:val="003A310B"/>
    <w:rsid w:val="003A46EB"/>
    <w:rsid w:val="003A4A59"/>
    <w:rsid w:val="003B13DE"/>
    <w:rsid w:val="003C16E1"/>
    <w:rsid w:val="003C230C"/>
    <w:rsid w:val="003C38A8"/>
    <w:rsid w:val="003C7D05"/>
    <w:rsid w:val="003D1198"/>
    <w:rsid w:val="003D1290"/>
    <w:rsid w:val="003D1CF6"/>
    <w:rsid w:val="003D1F9D"/>
    <w:rsid w:val="003D604F"/>
    <w:rsid w:val="003E0715"/>
    <w:rsid w:val="003E08EC"/>
    <w:rsid w:val="003E0AD9"/>
    <w:rsid w:val="003E0E12"/>
    <w:rsid w:val="003E25D5"/>
    <w:rsid w:val="003E62DC"/>
    <w:rsid w:val="003F111A"/>
    <w:rsid w:val="00401C09"/>
    <w:rsid w:val="00403C44"/>
    <w:rsid w:val="00405582"/>
    <w:rsid w:val="00405AA2"/>
    <w:rsid w:val="004068DC"/>
    <w:rsid w:val="00414C10"/>
    <w:rsid w:val="004150D5"/>
    <w:rsid w:val="004213C6"/>
    <w:rsid w:val="00430A09"/>
    <w:rsid w:val="00430BCA"/>
    <w:rsid w:val="00433331"/>
    <w:rsid w:val="00437183"/>
    <w:rsid w:val="0044479B"/>
    <w:rsid w:val="00451501"/>
    <w:rsid w:val="004606F4"/>
    <w:rsid w:val="00460C56"/>
    <w:rsid w:val="004634F3"/>
    <w:rsid w:val="00463CBA"/>
    <w:rsid w:val="00464B58"/>
    <w:rsid w:val="00465D1B"/>
    <w:rsid w:val="00470E63"/>
    <w:rsid w:val="00487CB9"/>
    <w:rsid w:val="004917BB"/>
    <w:rsid w:val="00495817"/>
    <w:rsid w:val="00496072"/>
    <w:rsid w:val="004A0933"/>
    <w:rsid w:val="004A275A"/>
    <w:rsid w:val="004A5062"/>
    <w:rsid w:val="004B10F9"/>
    <w:rsid w:val="004C0E9D"/>
    <w:rsid w:val="004C62BE"/>
    <w:rsid w:val="004D18DA"/>
    <w:rsid w:val="004D44FD"/>
    <w:rsid w:val="004E0E98"/>
    <w:rsid w:val="004E442E"/>
    <w:rsid w:val="004E7291"/>
    <w:rsid w:val="004F5862"/>
    <w:rsid w:val="004F6E8B"/>
    <w:rsid w:val="004F73C3"/>
    <w:rsid w:val="005007F8"/>
    <w:rsid w:val="0050161F"/>
    <w:rsid w:val="00501B2F"/>
    <w:rsid w:val="00504626"/>
    <w:rsid w:val="00507820"/>
    <w:rsid w:val="00510A2C"/>
    <w:rsid w:val="005116C6"/>
    <w:rsid w:val="00515D2B"/>
    <w:rsid w:val="0051766E"/>
    <w:rsid w:val="005210AE"/>
    <w:rsid w:val="00522437"/>
    <w:rsid w:val="005265F1"/>
    <w:rsid w:val="0053141D"/>
    <w:rsid w:val="005343C5"/>
    <w:rsid w:val="00543432"/>
    <w:rsid w:val="0054512A"/>
    <w:rsid w:val="00551FE3"/>
    <w:rsid w:val="00552C6A"/>
    <w:rsid w:val="0055583C"/>
    <w:rsid w:val="00560997"/>
    <w:rsid w:val="005657EA"/>
    <w:rsid w:val="00571409"/>
    <w:rsid w:val="00576C68"/>
    <w:rsid w:val="005852B6"/>
    <w:rsid w:val="00592CB7"/>
    <w:rsid w:val="0059530C"/>
    <w:rsid w:val="005A546B"/>
    <w:rsid w:val="005A5762"/>
    <w:rsid w:val="005A7843"/>
    <w:rsid w:val="005A79EB"/>
    <w:rsid w:val="005B3024"/>
    <w:rsid w:val="005B378B"/>
    <w:rsid w:val="005B6285"/>
    <w:rsid w:val="005B7800"/>
    <w:rsid w:val="005C1252"/>
    <w:rsid w:val="005C362A"/>
    <w:rsid w:val="005C6ABF"/>
    <w:rsid w:val="005D2A9C"/>
    <w:rsid w:val="005D2E64"/>
    <w:rsid w:val="005D7507"/>
    <w:rsid w:val="005E21BD"/>
    <w:rsid w:val="005E2CDF"/>
    <w:rsid w:val="005E7DD2"/>
    <w:rsid w:val="005F0F5C"/>
    <w:rsid w:val="005F102F"/>
    <w:rsid w:val="005F3B41"/>
    <w:rsid w:val="00602C11"/>
    <w:rsid w:val="00603DEA"/>
    <w:rsid w:val="0060424E"/>
    <w:rsid w:val="00604265"/>
    <w:rsid w:val="006068C0"/>
    <w:rsid w:val="00611025"/>
    <w:rsid w:val="00614112"/>
    <w:rsid w:val="0061505C"/>
    <w:rsid w:val="0062433E"/>
    <w:rsid w:val="0062515C"/>
    <w:rsid w:val="00627EC9"/>
    <w:rsid w:val="0063005E"/>
    <w:rsid w:val="00630EA3"/>
    <w:rsid w:val="00632D4E"/>
    <w:rsid w:val="00635241"/>
    <w:rsid w:val="006405EE"/>
    <w:rsid w:val="00642A32"/>
    <w:rsid w:val="006470C1"/>
    <w:rsid w:val="00647A26"/>
    <w:rsid w:val="00650958"/>
    <w:rsid w:val="00660953"/>
    <w:rsid w:val="00671338"/>
    <w:rsid w:val="00674D5F"/>
    <w:rsid w:val="00675610"/>
    <w:rsid w:val="00682F5D"/>
    <w:rsid w:val="0068792C"/>
    <w:rsid w:val="00690FA9"/>
    <w:rsid w:val="006938EA"/>
    <w:rsid w:val="00695B0A"/>
    <w:rsid w:val="006A116C"/>
    <w:rsid w:val="006B1A3D"/>
    <w:rsid w:val="006B2F8B"/>
    <w:rsid w:val="006B4556"/>
    <w:rsid w:val="006C2ABD"/>
    <w:rsid w:val="006C37F5"/>
    <w:rsid w:val="006D38DE"/>
    <w:rsid w:val="006D5B7A"/>
    <w:rsid w:val="006E28FA"/>
    <w:rsid w:val="006E3A43"/>
    <w:rsid w:val="006E4E4A"/>
    <w:rsid w:val="006E5928"/>
    <w:rsid w:val="006F49F4"/>
    <w:rsid w:val="006F58C7"/>
    <w:rsid w:val="00701BD1"/>
    <w:rsid w:val="00701CFE"/>
    <w:rsid w:val="00704ED3"/>
    <w:rsid w:val="00712482"/>
    <w:rsid w:val="00716769"/>
    <w:rsid w:val="007208E3"/>
    <w:rsid w:val="007217FC"/>
    <w:rsid w:val="007260A3"/>
    <w:rsid w:val="00731E4E"/>
    <w:rsid w:val="00733EC8"/>
    <w:rsid w:val="00734973"/>
    <w:rsid w:val="007419FB"/>
    <w:rsid w:val="0075026B"/>
    <w:rsid w:val="0076288C"/>
    <w:rsid w:val="00763A6E"/>
    <w:rsid w:val="0076524A"/>
    <w:rsid w:val="00766364"/>
    <w:rsid w:val="00766D90"/>
    <w:rsid w:val="00770C08"/>
    <w:rsid w:val="00772BD1"/>
    <w:rsid w:val="00776EE8"/>
    <w:rsid w:val="0079053B"/>
    <w:rsid w:val="00793357"/>
    <w:rsid w:val="00794423"/>
    <w:rsid w:val="007962BF"/>
    <w:rsid w:val="007974C1"/>
    <w:rsid w:val="007A4EA8"/>
    <w:rsid w:val="007A5F2F"/>
    <w:rsid w:val="007B1258"/>
    <w:rsid w:val="007B392C"/>
    <w:rsid w:val="007B71CD"/>
    <w:rsid w:val="007C01B6"/>
    <w:rsid w:val="007C42B0"/>
    <w:rsid w:val="007C5001"/>
    <w:rsid w:val="007D3E6B"/>
    <w:rsid w:val="007D5D18"/>
    <w:rsid w:val="007D7B49"/>
    <w:rsid w:val="007E17E1"/>
    <w:rsid w:val="007E35C4"/>
    <w:rsid w:val="007E69DB"/>
    <w:rsid w:val="007F131D"/>
    <w:rsid w:val="007F1502"/>
    <w:rsid w:val="007F2463"/>
    <w:rsid w:val="007F7850"/>
    <w:rsid w:val="00803FC4"/>
    <w:rsid w:val="008049AA"/>
    <w:rsid w:val="008056D6"/>
    <w:rsid w:val="00805A60"/>
    <w:rsid w:val="00805ADB"/>
    <w:rsid w:val="00810CE9"/>
    <w:rsid w:val="00811CFD"/>
    <w:rsid w:val="00817247"/>
    <w:rsid w:val="00823933"/>
    <w:rsid w:val="00830EF4"/>
    <w:rsid w:val="00831674"/>
    <w:rsid w:val="0083229C"/>
    <w:rsid w:val="00835C31"/>
    <w:rsid w:val="00843DC6"/>
    <w:rsid w:val="00843E6E"/>
    <w:rsid w:val="00844619"/>
    <w:rsid w:val="008549B5"/>
    <w:rsid w:val="008607D6"/>
    <w:rsid w:val="00864DCB"/>
    <w:rsid w:val="00873243"/>
    <w:rsid w:val="00873B75"/>
    <w:rsid w:val="00875E6E"/>
    <w:rsid w:val="00880B03"/>
    <w:rsid w:val="00882C89"/>
    <w:rsid w:val="00883FBD"/>
    <w:rsid w:val="00885203"/>
    <w:rsid w:val="008854B4"/>
    <w:rsid w:val="0088588F"/>
    <w:rsid w:val="00885DB2"/>
    <w:rsid w:val="00886723"/>
    <w:rsid w:val="00886987"/>
    <w:rsid w:val="008945BA"/>
    <w:rsid w:val="008B0151"/>
    <w:rsid w:val="008B1330"/>
    <w:rsid w:val="008B399D"/>
    <w:rsid w:val="008B5A8B"/>
    <w:rsid w:val="008C222E"/>
    <w:rsid w:val="008C43EF"/>
    <w:rsid w:val="008C6797"/>
    <w:rsid w:val="008C6886"/>
    <w:rsid w:val="008C7EE5"/>
    <w:rsid w:val="008D536D"/>
    <w:rsid w:val="008E05C0"/>
    <w:rsid w:val="008E25F0"/>
    <w:rsid w:val="008E26C9"/>
    <w:rsid w:val="008E27A9"/>
    <w:rsid w:val="008E446F"/>
    <w:rsid w:val="008E7AD0"/>
    <w:rsid w:val="008F3AAA"/>
    <w:rsid w:val="008F7A67"/>
    <w:rsid w:val="00901905"/>
    <w:rsid w:val="00902062"/>
    <w:rsid w:val="00902273"/>
    <w:rsid w:val="0090353B"/>
    <w:rsid w:val="00906276"/>
    <w:rsid w:val="00907507"/>
    <w:rsid w:val="00910E8D"/>
    <w:rsid w:val="0091421A"/>
    <w:rsid w:val="00916F36"/>
    <w:rsid w:val="0091774E"/>
    <w:rsid w:val="00922AE5"/>
    <w:rsid w:val="00924AB1"/>
    <w:rsid w:val="009273E6"/>
    <w:rsid w:val="0094232A"/>
    <w:rsid w:val="00944FE3"/>
    <w:rsid w:val="00952B08"/>
    <w:rsid w:val="00956DC0"/>
    <w:rsid w:val="009571DE"/>
    <w:rsid w:val="00960786"/>
    <w:rsid w:val="00960D27"/>
    <w:rsid w:val="0096146B"/>
    <w:rsid w:val="0096611C"/>
    <w:rsid w:val="00967319"/>
    <w:rsid w:val="00967B7A"/>
    <w:rsid w:val="0097371F"/>
    <w:rsid w:val="00974083"/>
    <w:rsid w:val="00981315"/>
    <w:rsid w:val="00982607"/>
    <w:rsid w:val="009847C4"/>
    <w:rsid w:val="00990C4C"/>
    <w:rsid w:val="00991498"/>
    <w:rsid w:val="00993D7C"/>
    <w:rsid w:val="009955C9"/>
    <w:rsid w:val="00997E99"/>
    <w:rsid w:val="009A0309"/>
    <w:rsid w:val="009A710C"/>
    <w:rsid w:val="009B1511"/>
    <w:rsid w:val="009B2015"/>
    <w:rsid w:val="009B3912"/>
    <w:rsid w:val="009B4799"/>
    <w:rsid w:val="009B5DCA"/>
    <w:rsid w:val="009C0067"/>
    <w:rsid w:val="009C1A2B"/>
    <w:rsid w:val="009E06BB"/>
    <w:rsid w:val="009E20B6"/>
    <w:rsid w:val="009E2F05"/>
    <w:rsid w:val="009E3AA4"/>
    <w:rsid w:val="009E40A0"/>
    <w:rsid w:val="009E6431"/>
    <w:rsid w:val="009E7BFA"/>
    <w:rsid w:val="009F0068"/>
    <w:rsid w:val="009F0214"/>
    <w:rsid w:val="009F47EE"/>
    <w:rsid w:val="00A22772"/>
    <w:rsid w:val="00A23169"/>
    <w:rsid w:val="00A23798"/>
    <w:rsid w:val="00A27007"/>
    <w:rsid w:val="00A30B45"/>
    <w:rsid w:val="00A33FAE"/>
    <w:rsid w:val="00A361B7"/>
    <w:rsid w:val="00A40982"/>
    <w:rsid w:val="00A41873"/>
    <w:rsid w:val="00A4443E"/>
    <w:rsid w:val="00A448F2"/>
    <w:rsid w:val="00A455A5"/>
    <w:rsid w:val="00A46A14"/>
    <w:rsid w:val="00A50DAA"/>
    <w:rsid w:val="00A576D4"/>
    <w:rsid w:val="00A60783"/>
    <w:rsid w:val="00A63ABB"/>
    <w:rsid w:val="00A64AF5"/>
    <w:rsid w:val="00A64FCE"/>
    <w:rsid w:val="00A70135"/>
    <w:rsid w:val="00A77D8F"/>
    <w:rsid w:val="00A821B3"/>
    <w:rsid w:val="00A824C4"/>
    <w:rsid w:val="00A83BA0"/>
    <w:rsid w:val="00A90B2A"/>
    <w:rsid w:val="00A93765"/>
    <w:rsid w:val="00A94EF3"/>
    <w:rsid w:val="00A97B45"/>
    <w:rsid w:val="00AA022F"/>
    <w:rsid w:val="00AA2987"/>
    <w:rsid w:val="00AA4952"/>
    <w:rsid w:val="00AA5959"/>
    <w:rsid w:val="00AB116A"/>
    <w:rsid w:val="00AB137F"/>
    <w:rsid w:val="00AB159A"/>
    <w:rsid w:val="00AB60B9"/>
    <w:rsid w:val="00AC36FA"/>
    <w:rsid w:val="00AC4114"/>
    <w:rsid w:val="00AC7D55"/>
    <w:rsid w:val="00AD2103"/>
    <w:rsid w:val="00AD3F1B"/>
    <w:rsid w:val="00AE2737"/>
    <w:rsid w:val="00AE5501"/>
    <w:rsid w:val="00AF061C"/>
    <w:rsid w:val="00AF13D5"/>
    <w:rsid w:val="00B21D8A"/>
    <w:rsid w:val="00B21DD2"/>
    <w:rsid w:val="00B222AD"/>
    <w:rsid w:val="00B229AC"/>
    <w:rsid w:val="00B31212"/>
    <w:rsid w:val="00B3169B"/>
    <w:rsid w:val="00B31AE0"/>
    <w:rsid w:val="00B3215F"/>
    <w:rsid w:val="00B33611"/>
    <w:rsid w:val="00B405E7"/>
    <w:rsid w:val="00B4659D"/>
    <w:rsid w:val="00B479D5"/>
    <w:rsid w:val="00B63735"/>
    <w:rsid w:val="00B655D9"/>
    <w:rsid w:val="00B65B06"/>
    <w:rsid w:val="00B7261A"/>
    <w:rsid w:val="00B7600E"/>
    <w:rsid w:val="00B81B2B"/>
    <w:rsid w:val="00B851B6"/>
    <w:rsid w:val="00B87B23"/>
    <w:rsid w:val="00B935AB"/>
    <w:rsid w:val="00B97FB6"/>
    <w:rsid w:val="00BA0249"/>
    <w:rsid w:val="00BA140F"/>
    <w:rsid w:val="00BA17BC"/>
    <w:rsid w:val="00BA3564"/>
    <w:rsid w:val="00BA3689"/>
    <w:rsid w:val="00BB14F4"/>
    <w:rsid w:val="00BB2140"/>
    <w:rsid w:val="00BC1ECF"/>
    <w:rsid w:val="00BC3B24"/>
    <w:rsid w:val="00BD057F"/>
    <w:rsid w:val="00BD3083"/>
    <w:rsid w:val="00BD6E46"/>
    <w:rsid w:val="00BE0E01"/>
    <w:rsid w:val="00BE4B7C"/>
    <w:rsid w:val="00BE6D2A"/>
    <w:rsid w:val="00BE6F22"/>
    <w:rsid w:val="00BE712E"/>
    <w:rsid w:val="00BF2015"/>
    <w:rsid w:val="00BF43A0"/>
    <w:rsid w:val="00BF55AB"/>
    <w:rsid w:val="00BF6EDC"/>
    <w:rsid w:val="00C001FB"/>
    <w:rsid w:val="00C00938"/>
    <w:rsid w:val="00C02478"/>
    <w:rsid w:val="00C05591"/>
    <w:rsid w:val="00C06DA3"/>
    <w:rsid w:val="00C10BB9"/>
    <w:rsid w:val="00C151F2"/>
    <w:rsid w:val="00C24388"/>
    <w:rsid w:val="00C26308"/>
    <w:rsid w:val="00C27C4E"/>
    <w:rsid w:val="00C417AF"/>
    <w:rsid w:val="00C459D5"/>
    <w:rsid w:val="00C4636D"/>
    <w:rsid w:val="00C53694"/>
    <w:rsid w:val="00C56175"/>
    <w:rsid w:val="00C56362"/>
    <w:rsid w:val="00C61B64"/>
    <w:rsid w:val="00C621AD"/>
    <w:rsid w:val="00C63952"/>
    <w:rsid w:val="00C64B81"/>
    <w:rsid w:val="00C6604D"/>
    <w:rsid w:val="00C66FC7"/>
    <w:rsid w:val="00C73BF9"/>
    <w:rsid w:val="00C771B4"/>
    <w:rsid w:val="00C804FF"/>
    <w:rsid w:val="00C82E31"/>
    <w:rsid w:val="00C83608"/>
    <w:rsid w:val="00C84388"/>
    <w:rsid w:val="00C8587F"/>
    <w:rsid w:val="00C85894"/>
    <w:rsid w:val="00C93B52"/>
    <w:rsid w:val="00C94226"/>
    <w:rsid w:val="00C96A8A"/>
    <w:rsid w:val="00C9746F"/>
    <w:rsid w:val="00CA0438"/>
    <w:rsid w:val="00CA0533"/>
    <w:rsid w:val="00CA124D"/>
    <w:rsid w:val="00CA3639"/>
    <w:rsid w:val="00CC0F7F"/>
    <w:rsid w:val="00CC5738"/>
    <w:rsid w:val="00CC5D64"/>
    <w:rsid w:val="00CC6138"/>
    <w:rsid w:val="00CC69C6"/>
    <w:rsid w:val="00CD16AB"/>
    <w:rsid w:val="00CD2359"/>
    <w:rsid w:val="00CD53F3"/>
    <w:rsid w:val="00CE4651"/>
    <w:rsid w:val="00CE6B2E"/>
    <w:rsid w:val="00CF31B0"/>
    <w:rsid w:val="00D050B9"/>
    <w:rsid w:val="00D055F7"/>
    <w:rsid w:val="00D067CB"/>
    <w:rsid w:val="00D06A14"/>
    <w:rsid w:val="00D12651"/>
    <w:rsid w:val="00D152EA"/>
    <w:rsid w:val="00D153CB"/>
    <w:rsid w:val="00D15BDD"/>
    <w:rsid w:val="00D16544"/>
    <w:rsid w:val="00D16562"/>
    <w:rsid w:val="00D176BF"/>
    <w:rsid w:val="00D17BC2"/>
    <w:rsid w:val="00D17FED"/>
    <w:rsid w:val="00D21CC1"/>
    <w:rsid w:val="00D238F5"/>
    <w:rsid w:val="00D3679B"/>
    <w:rsid w:val="00D4335B"/>
    <w:rsid w:val="00D47D4D"/>
    <w:rsid w:val="00D50916"/>
    <w:rsid w:val="00D530F4"/>
    <w:rsid w:val="00D5313B"/>
    <w:rsid w:val="00D56DAC"/>
    <w:rsid w:val="00D57722"/>
    <w:rsid w:val="00D605B4"/>
    <w:rsid w:val="00D62BA9"/>
    <w:rsid w:val="00D7483D"/>
    <w:rsid w:val="00D76DDD"/>
    <w:rsid w:val="00D80A95"/>
    <w:rsid w:val="00D8242F"/>
    <w:rsid w:val="00D83482"/>
    <w:rsid w:val="00D83F09"/>
    <w:rsid w:val="00D922BA"/>
    <w:rsid w:val="00D94A3E"/>
    <w:rsid w:val="00D97341"/>
    <w:rsid w:val="00DA3697"/>
    <w:rsid w:val="00DA3969"/>
    <w:rsid w:val="00DA4E22"/>
    <w:rsid w:val="00DA7ACB"/>
    <w:rsid w:val="00DB306D"/>
    <w:rsid w:val="00DB6C4D"/>
    <w:rsid w:val="00DC1ED6"/>
    <w:rsid w:val="00DC391B"/>
    <w:rsid w:val="00DC7312"/>
    <w:rsid w:val="00DD04A8"/>
    <w:rsid w:val="00DD0FE0"/>
    <w:rsid w:val="00DD29B8"/>
    <w:rsid w:val="00DE4131"/>
    <w:rsid w:val="00DE4F01"/>
    <w:rsid w:val="00DE535A"/>
    <w:rsid w:val="00DE6FEC"/>
    <w:rsid w:val="00DF0573"/>
    <w:rsid w:val="00DF7411"/>
    <w:rsid w:val="00E039D5"/>
    <w:rsid w:val="00E06B13"/>
    <w:rsid w:val="00E06B60"/>
    <w:rsid w:val="00E07170"/>
    <w:rsid w:val="00E11B73"/>
    <w:rsid w:val="00E125CC"/>
    <w:rsid w:val="00E209AC"/>
    <w:rsid w:val="00E22996"/>
    <w:rsid w:val="00E235E9"/>
    <w:rsid w:val="00E27DF5"/>
    <w:rsid w:val="00E30A72"/>
    <w:rsid w:val="00E348F0"/>
    <w:rsid w:val="00E35008"/>
    <w:rsid w:val="00E35DBE"/>
    <w:rsid w:val="00E366AF"/>
    <w:rsid w:val="00E40E2C"/>
    <w:rsid w:val="00E40EA5"/>
    <w:rsid w:val="00E41C6D"/>
    <w:rsid w:val="00E41E06"/>
    <w:rsid w:val="00E47B5D"/>
    <w:rsid w:val="00E51BDA"/>
    <w:rsid w:val="00E55091"/>
    <w:rsid w:val="00E55853"/>
    <w:rsid w:val="00E558ED"/>
    <w:rsid w:val="00E56C6E"/>
    <w:rsid w:val="00E63D53"/>
    <w:rsid w:val="00E645B8"/>
    <w:rsid w:val="00E660BC"/>
    <w:rsid w:val="00E71FDA"/>
    <w:rsid w:val="00E809FC"/>
    <w:rsid w:val="00E849A1"/>
    <w:rsid w:val="00E9446B"/>
    <w:rsid w:val="00E96723"/>
    <w:rsid w:val="00E9679E"/>
    <w:rsid w:val="00E973C7"/>
    <w:rsid w:val="00EA4D65"/>
    <w:rsid w:val="00EB0905"/>
    <w:rsid w:val="00EB21EE"/>
    <w:rsid w:val="00EB69A4"/>
    <w:rsid w:val="00EC2156"/>
    <w:rsid w:val="00ED6C37"/>
    <w:rsid w:val="00EE4651"/>
    <w:rsid w:val="00EE4BFA"/>
    <w:rsid w:val="00EF0338"/>
    <w:rsid w:val="00EF1550"/>
    <w:rsid w:val="00F00582"/>
    <w:rsid w:val="00F056AE"/>
    <w:rsid w:val="00F078B8"/>
    <w:rsid w:val="00F11701"/>
    <w:rsid w:val="00F11782"/>
    <w:rsid w:val="00F11DBC"/>
    <w:rsid w:val="00F161AE"/>
    <w:rsid w:val="00F2146B"/>
    <w:rsid w:val="00F2334F"/>
    <w:rsid w:val="00F30A43"/>
    <w:rsid w:val="00F32162"/>
    <w:rsid w:val="00F34D2C"/>
    <w:rsid w:val="00F4154F"/>
    <w:rsid w:val="00F45009"/>
    <w:rsid w:val="00F46F1C"/>
    <w:rsid w:val="00F5425A"/>
    <w:rsid w:val="00F54495"/>
    <w:rsid w:val="00F5617C"/>
    <w:rsid w:val="00F61130"/>
    <w:rsid w:val="00F618D4"/>
    <w:rsid w:val="00F71BED"/>
    <w:rsid w:val="00F816FC"/>
    <w:rsid w:val="00F92B04"/>
    <w:rsid w:val="00F93874"/>
    <w:rsid w:val="00F96C86"/>
    <w:rsid w:val="00F970D4"/>
    <w:rsid w:val="00F978B7"/>
    <w:rsid w:val="00FA60EF"/>
    <w:rsid w:val="00FB2EC6"/>
    <w:rsid w:val="00FB368E"/>
    <w:rsid w:val="00FD02AA"/>
    <w:rsid w:val="00FD57D1"/>
    <w:rsid w:val="00FD6007"/>
    <w:rsid w:val="00FF1B84"/>
    <w:rsid w:val="00FF62C9"/>
    <w:rsid w:val="00FF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39"/>
  </w:style>
  <w:style w:type="paragraph" w:styleId="1">
    <w:name w:val="heading 1"/>
    <w:basedOn w:val="a"/>
    <w:link w:val="10"/>
    <w:uiPriority w:val="9"/>
    <w:qFormat/>
    <w:rsid w:val="00F9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42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2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A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5F4B"/>
  </w:style>
  <w:style w:type="paragraph" w:styleId="a6">
    <w:name w:val="footer"/>
    <w:basedOn w:val="a"/>
    <w:link w:val="a7"/>
    <w:uiPriority w:val="99"/>
    <w:unhideWhenUsed/>
    <w:rsid w:val="0037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5F4B"/>
  </w:style>
  <w:style w:type="table" w:styleId="a8">
    <w:name w:val="Table Grid"/>
    <w:basedOn w:val="a1"/>
    <w:uiPriority w:val="59"/>
    <w:rsid w:val="007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6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A6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12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513"/>
  </w:style>
  <w:style w:type="character" w:styleId="ac">
    <w:name w:val="Hyperlink"/>
    <w:basedOn w:val="a0"/>
    <w:uiPriority w:val="99"/>
    <w:unhideWhenUsed/>
    <w:rsid w:val="0055583C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690FA9"/>
    <w:rPr>
      <w:b/>
      <w:bCs/>
    </w:rPr>
  </w:style>
  <w:style w:type="paragraph" w:styleId="ae">
    <w:name w:val="footnote text"/>
    <w:basedOn w:val="a"/>
    <w:link w:val="af"/>
    <w:uiPriority w:val="99"/>
    <w:semiHidden/>
    <w:unhideWhenUsed/>
    <w:rsid w:val="00300A2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00A2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00A2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97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">
    <w:name w:val="h"/>
    <w:basedOn w:val="a0"/>
    <w:rsid w:val="00F970D4"/>
  </w:style>
  <w:style w:type="table" w:customStyle="1" w:styleId="-611">
    <w:name w:val="Таблица-сетка 6 цветная — акцент 11"/>
    <w:basedOn w:val="a1"/>
    <w:uiPriority w:val="51"/>
    <w:rsid w:val="001C7CB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1-11">
    <w:name w:val="Средняя заливка 1 - Акцент 11"/>
    <w:basedOn w:val="a1"/>
    <w:uiPriority w:val="63"/>
    <w:rsid w:val="0032062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">
    <w:name w:val="Светлая сетка1"/>
    <w:basedOn w:val="a1"/>
    <w:uiPriority w:val="62"/>
    <w:rsid w:val="00602C1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602C1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3">
    <w:name w:val="Light Grid Accent 3"/>
    <w:basedOn w:val="a1"/>
    <w:uiPriority w:val="62"/>
    <w:rsid w:val="0067561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0D717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w">
    <w:name w:val="w"/>
    <w:basedOn w:val="a0"/>
    <w:rsid w:val="00D83482"/>
  </w:style>
  <w:style w:type="paragraph" w:styleId="af1">
    <w:name w:val="No Spacing"/>
    <w:uiPriority w:val="1"/>
    <w:qFormat/>
    <w:rsid w:val="00D83482"/>
    <w:pPr>
      <w:spacing w:after="0" w:line="240" w:lineRule="auto"/>
    </w:pPr>
  </w:style>
  <w:style w:type="table" w:styleId="-5">
    <w:name w:val="Light Grid Accent 5"/>
    <w:basedOn w:val="a1"/>
    <w:uiPriority w:val="62"/>
    <w:rsid w:val="00D050B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2542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52B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30">
    <w:name w:val="Light List Accent 3"/>
    <w:basedOn w:val="a1"/>
    <w:uiPriority w:val="61"/>
    <w:rsid w:val="00BD6E4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1-5">
    <w:name w:val="Medium Shading 1 Accent 5"/>
    <w:basedOn w:val="a1"/>
    <w:uiPriority w:val="63"/>
    <w:rsid w:val="003E25D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2Accent1">
    <w:name w:val="Grid Table 2 Accent 1"/>
    <w:basedOn w:val="a1"/>
    <w:uiPriority w:val="47"/>
    <w:rsid w:val="00DA396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f2">
    <w:name w:val="Body Text"/>
    <w:basedOn w:val="a"/>
    <w:link w:val="af3"/>
    <w:semiHidden/>
    <w:unhideWhenUsed/>
    <w:rsid w:val="00E22996"/>
    <w:pPr>
      <w:spacing w:before="120"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E22996"/>
    <w:rPr>
      <w:rFonts w:ascii="Arial" w:eastAsia="Times New Roman" w:hAnsi="Arial" w:cs="Times New Roman"/>
      <w:sz w:val="20"/>
      <w:szCs w:val="20"/>
      <w:lang w:eastAsia="ru-RU"/>
    </w:rPr>
  </w:style>
  <w:style w:type="paragraph" w:styleId="af4">
    <w:name w:val="List"/>
    <w:basedOn w:val="a"/>
    <w:unhideWhenUsed/>
    <w:rsid w:val="00E22996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GridTable5DarkAccent1">
    <w:name w:val="Grid Table 5 Dark Accent 1"/>
    <w:basedOn w:val="a1"/>
    <w:uiPriority w:val="50"/>
    <w:rsid w:val="005F3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21">
    <w:name w:val="Medium List 2"/>
    <w:basedOn w:val="a1"/>
    <w:uiPriority w:val="66"/>
    <w:rsid w:val="00C82E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39"/>
  </w:style>
  <w:style w:type="paragraph" w:styleId="1">
    <w:name w:val="heading 1"/>
    <w:basedOn w:val="a"/>
    <w:link w:val="10"/>
    <w:uiPriority w:val="9"/>
    <w:qFormat/>
    <w:rsid w:val="00F9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42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2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A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5F4B"/>
  </w:style>
  <w:style w:type="paragraph" w:styleId="a6">
    <w:name w:val="footer"/>
    <w:basedOn w:val="a"/>
    <w:link w:val="a7"/>
    <w:uiPriority w:val="99"/>
    <w:unhideWhenUsed/>
    <w:rsid w:val="0037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5F4B"/>
  </w:style>
  <w:style w:type="table" w:styleId="a8">
    <w:name w:val="Table Grid"/>
    <w:basedOn w:val="a1"/>
    <w:uiPriority w:val="59"/>
    <w:rsid w:val="007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6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A6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12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513"/>
  </w:style>
  <w:style w:type="character" w:styleId="ac">
    <w:name w:val="Hyperlink"/>
    <w:basedOn w:val="a0"/>
    <w:uiPriority w:val="99"/>
    <w:unhideWhenUsed/>
    <w:rsid w:val="0055583C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690FA9"/>
    <w:rPr>
      <w:b/>
      <w:bCs/>
    </w:rPr>
  </w:style>
  <w:style w:type="paragraph" w:styleId="ae">
    <w:name w:val="footnote text"/>
    <w:basedOn w:val="a"/>
    <w:link w:val="af"/>
    <w:uiPriority w:val="99"/>
    <w:semiHidden/>
    <w:unhideWhenUsed/>
    <w:rsid w:val="00300A2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00A2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00A2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97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">
    <w:name w:val="h"/>
    <w:basedOn w:val="a0"/>
    <w:rsid w:val="00F970D4"/>
  </w:style>
  <w:style w:type="table" w:customStyle="1" w:styleId="-611">
    <w:name w:val="Таблица-сетка 6 цветная — акцент 11"/>
    <w:basedOn w:val="a1"/>
    <w:uiPriority w:val="51"/>
    <w:rsid w:val="001C7CB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1-11">
    <w:name w:val="Средняя заливка 1 - Акцент 11"/>
    <w:basedOn w:val="a1"/>
    <w:uiPriority w:val="63"/>
    <w:rsid w:val="0032062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">
    <w:name w:val="Светлая сетка1"/>
    <w:basedOn w:val="a1"/>
    <w:uiPriority w:val="62"/>
    <w:rsid w:val="00602C1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602C1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3">
    <w:name w:val="Light Grid Accent 3"/>
    <w:basedOn w:val="a1"/>
    <w:uiPriority w:val="62"/>
    <w:rsid w:val="0067561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0D717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w">
    <w:name w:val="w"/>
    <w:basedOn w:val="a0"/>
    <w:rsid w:val="00D83482"/>
  </w:style>
  <w:style w:type="paragraph" w:styleId="af1">
    <w:name w:val="No Spacing"/>
    <w:uiPriority w:val="1"/>
    <w:qFormat/>
    <w:rsid w:val="00D83482"/>
    <w:pPr>
      <w:spacing w:after="0" w:line="240" w:lineRule="auto"/>
    </w:pPr>
  </w:style>
  <w:style w:type="table" w:styleId="-5">
    <w:name w:val="Light Grid Accent 5"/>
    <w:basedOn w:val="a1"/>
    <w:uiPriority w:val="62"/>
    <w:rsid w:val="00D050B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2542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52B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30">
    <w:name w:val="Light List Accent 3"/>
    <w:basedOn w:val="a1"/>
    <w:uiPriority w:val="61"/>
    <w:rsid w:val="00BD6E4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1-5">
    <w:name w:val="Medium Shading 1 Accent 5"/>
    <w:basedOn w:val="a1"/>
    <w:uiPriority w:val="63"/>
    <w:rsid w:val="003E25D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2Accent1">
    <w:name w:val="Grid Table 2 Accent 1"/>
    <w:basedOn w:val="a1"/>
    <w:uiPriority w:val="47"/>
    <w:rsid w:val="00DA396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f2">
    <w:name w:val="Body Text"/>
    <w:basedOn w:val="a"/>
    <w:link w:val="af3"/>
    <w:semiHidden/>
    <w:unhideWhenUsed/>
    <w:rsid w:val="00E22996"/>
    <w:pPr>
      <w:spacing w:before="120"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E22996"/>
    <w:rPr>
      <w:rFonts w:ascii="Arial" w:eastAsia="Times New Roman" w:hAnsi="Arial" w:cs="Times New Roman"/>
      <w:sz w:val="20"/>
      <w:szCs w:val="20"/>
      <w:lang w:eastAsia="ru-RU"/>
    </w:rPr>
  </w:style>
  <w:style w:type="paragraph" w:styleId="af4">
    <w:name w:val="List"/>
    <w:basedOn w:val="a"/>
    <w:unhideWhenUsed/>
    <w:rsid w:val="00E22996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GridTable5DarkAccent1">
    <w:name w:val="Grid Table 5 Dark Accent 1"/>
    <w:basedOn w:val="a1"/>
    <w:uiPriority w:val="50"/>
    <w:rsid w:val="005F3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21">
    <w:name w:val="Medium List 2"/>
    <w:basedOn w:val="a1"/>
    <w:uiPriority w:val="66"/>
    <w:rsid w:val="00C82E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8583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467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0309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0290">
                  <w:marLeft w:val="24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887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3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8658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38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457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480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855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144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027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159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549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175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550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3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70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70">
                  <w:marLeft w:val="24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7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3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1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0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2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34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footer" Target="footer3.xml"/><Relationship Id="rId38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diagramQuickStyle" Target="diagrams/quickStyle3.xml"/><Relationship Id="rId32" Type="http://schemas.openxmlformats.org/officeDocument/2006/relationships/image" Target="media/image12.png"/><Relationship Id="rId37" Type="http://schemas.openxmlformats.org/officeDocument/2006/relationships/footer" Target="footer6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image" Target="media/image9.jpeg"/><Relationship Id="rId36" Type="http://schemas.openxmlformats.org/officeDocument/2006/relationships/footer" Target="footer5.xml"/><Relationship Id="rId10" Type="http://schemas.openxmlformats.org/officeDocument/2006/relationships/image" Target="media/image2.png"/><Relationship Id="rId19" Type="http://schemas.openxmlformats.org/officeDocument/2006/relationships/diagramQuickStyle" Target="diagrams/quickStyle2.xml"/><Relationship Id="rId31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image" Target="media/image8.jpeg"/><Relationship Id="rId30" Type="http://schemas.openxmlformats.org/officeDocument/2006/relationships/footer" Target="footer2.xml"/><Relationship Id="rId35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png"/><Relationship Id="rId1" Type="http://schemas.openxmlformats.org/officeDocument/2006/relationships/image" Target="../media/image4.png"/><Relationship Id="rId4" Type="http://schemas.openxmlformats.org/officeDocument/2006/relationships/image" Target="../media/image7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png"/><Relationship Id="rId1" Type="http://schemas.openxmlformats.org/officeDocument/2006/relationships/image" Target="../media/image4.png"/><Relationship Id="rId4" Type="http://schemas.openxmlformats.org/officeDocument/2006/relationships/image" Target="../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41CA6B-8DD0-4369-B7C8-98515678B78B}" type="doc">
      <dgm:prSet loTypeId="urn:microsoft.com/office/officeart/2005/8/layout/vList4#1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9ED09A8E-8829-430E-9FFF-853F3781A56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Размер предприятия заказчика</a:t>
          </a:r>
        </a:p>
      </dgm:t>
    </dgm:pt>
    <dgm:pt modelId="{1E28E291-3ADB-405D-9C43-B8EB102377AB}" type="parTrans" cxnId="{BE4682DE-5898-4B01-B106-325FA0DD647F}">
      <dgm:prSet/>
      <dgm:spPr/>
      <dgm:t>
        <a:bodyPr/>
        <a:lstStyle/>
        <a:p>
          <a:endParaRPr lang="ru-RU"/>
        </a:p>
      </dgm:t>
    </dgm:pt>
    <dgm:pt modelId="{BD62D428-368D-4672-A1E6-BB0EC8B223D0}" type="sibTrans" cxnId="{BE4682DE-5898-4B01-B106-325FA0DD647F}">
      <dgm:prSet/>
      <dgm:spPr/>
      <dgm:t>
        <a:bodyPr/>
        <a:lstStyle/>
        <a:p>
          <a:endParaRPr lang="ru-RU"/>
        </a:p>
      </dgm:t>
    </dgm:pt>
    <dgm:pt modelId="{5F6E149C-71B6-4D9A-A424-FB7F476C43B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Уровень конкуренции в отрасли</a:t>
          </a:r>
        </a:p>
      </dgm:t>
    </dgm:pt>
    <dgm:pt modelId="{3EA80887-2D38-43AC-9427-6B012AA82A91}" type="parTrans" cxnId="{F3CD2E77-95C5-48A3-B3BD-6908EC04C50E}">
      <dgm:prSet/>
      <dgm:spPr/>
      <dgm:t>
        <a:bodyPr/>
        <a:lstStyle/>
        <a:p>
          <a:endParaRPr lang="ru-RU"/>
        </a:p>
      </dgm:t>
    </dgm:pt>
    <dgm:pt modelId="{B5622DD6-0829-4408-A7C4-BDADB5491F0C}" type="sibTrans" cxnId="{F3CD2E77-95C5-48A3-B3BD-6908EC04C50E}">
      <dgm:prSet/>
      <dgm:spPr/>
      <dgm:t>
        <a:bodyPr/>
        <a:lstStyle/>
        <a:p>
          <a:endParaRPr lang="ru-RU"/>
        </a:p>
      </dgm:t>
    </dgm:pt>
    <dgm:pt modelId="{01E5EE0C-5EE1-4F68-A94C-DB87922DC25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высококонкурентные сферы, требующие анализ большого количества компаний;</a:t>
          </a:r>
        </a:p>
      </dgm:t>
    </dgm:pt>
    <dgm:pt modelId="{917F20F8-5C6F-44F6-BD71-F9E8C79380BA}" type="parTrans" cxnId="{7B06A1BD-A6B7-4E9B-B75D-47C2C6B2EB68}">
      <dgm:prSet/>
      <dgm:spPr/>
      <dgm:t>
        <a:bodyPr/>
        <a:lstStyle/>
        <a:p>
          <a:endParaRPr lang="ru-RU"/>
        </a:p>
      </dgm:t>
    </dgm:pt>
    <dgm:pt modelId="{1C5A15D3-06F5-4675-B3B5-EDD9BBD240E5}" type="sibTrans" cxnId="{7B06A1BD-A6B7-4E9B-B75D-47C2C6B2EB68}">
      <dgm:prSet/>
      <dgm:spPr/>
      <dgm:t>
        <a:bodyPr/>
        <a:lstStyle/>
        <a:p>
          <a:endParaRPr lang="ru-RU"/>
        </a:p>
      </dgm:t>
    </dgm:pt>
    <dgm:pt modelId="{A632AB21-FA51-498B-A339-80742591B55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Опыт работы на рынке</a:t>
          </a:r>
        </a:p>
      </dgm:t>
    </dgm:pt>
    <dgm:pt modelId="{02169632-A984-4A0D-AB6F-FEF27C5E3703}" type="parTrans" cxnId="{85CC353B-7C76-41A8-99EE-17CAA30267F6}">
      <dgm:prSet/>
      <dgm:spPr/>
      <dgm:t>
        <a:bodyPr/>
        <a:lstStyle/>
        <a:p>
          <a:endParaRPr lang="ru-RU"/>
        </a:p>
      </dgm:t>
    </dgm:pt>
    <dgm:pt modelId="{E360ED9F-AAE7-4DC4-96DA-6186D4A07771}" type="sibTrans" cxnId="{85CC353B-7C76-41A8-99EE-17CAA30267F6}">
      <dgm:prSet/>
      <dgm:spPr/>
      <dgm:t>
        <a:bodyPr/>
        <a:lstStyle/>
        <a:p>
          <a:endParaRPr lang="ru-RU"/>
        </a:p>
      </dgm:t>
    </dgm:pt>
    <dgm:pt modelId="{CE2A5679-7837-43F6-A5D9-688753F9096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Предприятия, работающие на рынке более 1 года</a:t>
          </a:r>
        </a:p>
      </dgm:t>
    </dgm:pt>
    <dgm:pt modelId="{BBACFE35-95EF-42D5-AF30-9F180837F59E}" type="sibTrans" cxnId="{DF70AFCA-FF8A-4F9A-BDE2-3413CCF90235}">
      <dgm:prSet/>
      <dgm:spPr/>
      <dgm:t>
        <a:bodyPr/>
        <a:lstStyle/>
        <a:p>
          <a:endParaRPr lang="ru-RU"/>
        </a:p>
      </dgm:t>
    </dgm:pt>
    <dgm:pt modelId="{580F3E3F-1394-46FC-81C6-9B02A9F368DA}" type="parTrans" cxnId="{DF70AFCA-FF8A-4F9A-BDE2-3413CCF90235}">
      <dgm:prSet/>
      <dgm:spPr/>
      <dgm:t>
        <a:bodyPr/>
        <a:lstStyle/>
        <a:p>
          <a:endParaRPr lang="ru-RU"/>
        </a:p>
      </dgm:t>
    </dgm:pt>
    <dgm:pt modelId="{C82D1ED3-2D2E-4188-B272-EFA19DDC59F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город Екатеринбург и Свердловская область</a:t>
          </a:r>
        </a:p>
      </dgm:t>
    </dgm:pt>
    <dgm:pt modelId="{CD8395CE-7363-433B-A593-258BB6910A5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Географический признак</a:t>
          </a:r>
        </a:p>
      </dgm:t>
    </dgm:pt>
    <dgm:pt modelId="{E2D14D92-78EB-4A57-BC74-AEAFED804BFA}" type="sibTrans" cxnId="{FC587453-1866-4E39-BDA5-3631D640F93B}">
      <dgm:prSet/>
      <dgm:spPr/>
      <dgm:t>
        <a:bodyPr/>
        <a:lstStyle/>
        <a:p>
          <a:endParaRPr lang="ru-RU"/>
        </a:p>
      </dgm:t>
    </dgm:pt>
    <dgm:pt modelId="{A8BC6F7A-D4AA-4801-88AA-45353E3D7AED}" type="parTrans" cxnId="{FC587453-1866-4E39-BDA5-3631D640F93B}">
      <dgm:prSet/>
      <dgm:spPr/>
      <dgm:t>
        <a:bodyPr/>
        <a:lstStyle/>
        <a:p>
          <a:endParaRPr lang="ru-RU"/>
        </a:p>
      </dgm:t>
    </dgm:pt>
    <dgm:pt modelId="{C53133F0-6C27-4EBB-9EE7-A5D3361C63C8}" type="sibTrans" cxnId="{983705F3-5A84-4F4C-8C42-C41540437076}">
      <dgm:prSet/>
      <dgm:spPr/>
      <dgm:t>
        <a:bodyPr/>
        <a:lstStyle/>
        <a:p>
          <a:endParaRPr lang="ru-RU"/>
        </a:p>
      </dgm:t>
    </dgm:pt>
    <dgm:pt modelId="{F042E32B-7357-4747-939F-5BCCA6D35097}" type="parTrans" cxnId="{983705F3-5A84-4F4C-8C42-C41540437076}">
      <dgm:prSet/>
      <dgm:spPr/>
      <dgm:t>
        <a:bodyPr/>
        <a:lstStyle/>
        <a:p>
          <a:endParaRPr lang="ru-RU"/>
        </a:p>
      </dgm:t>
    </dgm:pt>
    <dgm:pt modelId="{35432EE6-F904-46EE-BC74-D363D49C7BDC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67795B-AAE0-4204-A7D3-6BDE6EE82F1D}" type="parTrans" cxnId="{AB6F0514-1B2F-4A2C-A3F0-56AAC20A5015}">
      <dgm:prSet/>
      <dgm:spPr/>
      <dgm:t>
        <a:bodyPr/>
        <a:lstStyle/>
        <a:p>
          <a:endParaRPr lang="ru-RU"/>
        </a:p>
      </dgm:t>
    </dgm:pt>
    <dgm:pt modelId="{A8B3A605-9861-4536-9160-806B1BB65069}" type="sibTrans" cxnId="{AB6F0514-1B2F-4A2C-A3F0-56AAC20A5015}">
      <dgm:prSet/>
      <dgm:spPr/>
      <dgm:t>
        <a:bodyPr/>
        <a:lstStyle/>
        <a:p>
          <a:endParaRPr lang="ru-RU"/>
        </a:p>
      </dgm:t>
    </dgm:pt>
    <dgm:pt modelId="{D6A92D58-7837-407D-8269-30B9916F66D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низкоконкурентные.</a:t>
          </a:r>
        </a:p>
      </dgm:t>
    </dgm:pt>
    <dgm:pt modelId="{FC76399F-2B63-4329-9D02-DD2008AE50EF}" type="parTrans" cxnId="{E223D23A-4352-4BCB-AF3E-78FA5954520A}">
      <dgm:prSet/>
      <dgm:spPr/>
    </dgm:pt>
    <dgm:pt modelId="{170B9024-EAE5-4048-BA35-E452F74B162B}" type="sibTrans" cxnId="{E223D23A-4352-4BCB-AF3E-78FA5954520A}">
      <dgm:prSet/>
      <dgm:spPr/>
    </dgm:pt>
    <dgm:pt modelId="{377264C6-3F0A-4B75-866F-6A07355C8BE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средние</a:t>
          </a:r>
        </a:p>
      </dgm:t>
    </dgm:pt>
    <dgm:pt modelId="{6774BE8D-7755-4EBF-AF5A-50CF464E2F45}" type="sibTrans" cxnId="{255D0551-6708-443E-844D-8FBEF88A420F}">
      <dgm:prSet/>
      <dgm:spPr/>
      <dgm:t>
        <a:bodyPr/>
        <a:lstStyle/>
        <a:p>
          <a:endParaRPr lang="ru-RU"/>
        </a:p>
      </dgm:t>
    </dgm:pt>
    <dgm:pt modelId="{792D9C59-C9B6-434B-9BF9-70C8C5575743}" type="parTrans" cxnId="{255D0551-6708-443E-844D-8FBEF88A420F}">
      <dgm:prSet/>
      <dgm:spPr/>
      <dgm:t>
        <a:bodyPr/>
        <a:lstStyle/>
        <a:p>
          <a:endParaRPr lang="ru-RU"/>
        </a:p>
      </dgm:t>
    </dgm:pt>
    <dgm:pt modelId="{23916F87-AF0B-4C81-A15A-BE487BE7D90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Предприятия, работающие на рынке менее 1 года</a:t>
          </a:r>
        </a:p>
      </dgm:t>
    </dgm:pt>
    <dgm:pt modelId="{0BA98AF8-74DD-4A98-AB2F-C0C2731C011C}" type="parTrans" cxnId="{84C615D7-AF4A-49ED-8383-DF01B9AA1F84}">
      <dgm:prSet/>
      <dgm:spPr/>
    </dgm:pt>
    <dgm:pt modelId="{22247F1F-3BEB-4974-B20A-D72EBDEFA65A}" type="sibTrans" cxnId="{84C615D7-AF4A-49ED-8383-DF01B9AA1F84}">
      <dgm:prSet/>
      <dgm:spPr/>
    </dgm:pt>
    <dgm:pt modelId="{7904602B-2886-4C59-A9D3-405938A7C35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регионы УрФО</a:t>
          </a:r>
        </a:p>
      </dgm:t>
    </dgm:pt>
    <dgm:pt modelId="{E36D180B-76CB-4CF0-B264-CD5E308B1E21}" type="parTrans" cxnId="{A4653E0D-49CD-4124-9426-5562E7065CDE}">
      <dgm:prSet/>
      <dgm:spPr/>
    </dgm:pt>
    <dgm:pt modelId="{DCAA8BF7-B7C4-4626-9341-1E028D20F300}" type="sibTrans" cxnId="{A4653E0D-49CD-4124-9426-5562E7065CDE}">
      <dgm:prSet/>
      <dgm:spPr/>
    </dgm:pt>
    <dgm:pt modelId="{05662C3A-9CC9-4EDB-B3B3-2F54B48CAFC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крупные</a:t>
          </a:r>
        </a:p>
      </dgm:t>
    </dgm:pt>
    <dgm:pt modelId="{118138BB-00BD-4A51-A526-920A82573E4E}" type="parTrans" cxnId="{8A3207CA-A8F1-4763-8111-A38C8F447574}">
      <dgm:prSet/>
      <dgm:spPr/>
    </dgm:pt>
    <dgm:pt modelId="{09CB9A4A-625E-4A9B-A256-C8A576FF6156}" type="sibTrans" cxnId="{8A3207CA-A8F1-4763-8111-A38C8F447574}">
      <dgm:prSet/>
      <dgm:spPr/>
    </dgm:pt>
    <dgm:pt modelId="{80DB1B55-963E-4FAB-AD83-928BE19E27E0}" type="pres">
      <dgm:prSet presAssocID="{4641CA6B-8DD0-4369-B7C8-98515678B78B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1BEBD35-C882-447A-B5D9-569ED451CF83}" type="pres">
      <dgm:prSet presAssocID="{CD8395CE-7363-433B-A593-258BB6910A5F}" presName="comp" presStyleCnt="0"/>
      <dgm:spPr/>
      <dgm:t>
        <a:bodyPr/>
        <a:lstStyle/>
        <a:p>
          <a:endParaRPr lang="ru-RU"/>
        </a:p>
      </dgm:t>
    </dgm:pt>
    <dgm:pt modelId="{C29275AE-46E1-4A74-9B16-A2A31135B047}" type="pres">
      <dgm:prSet presAssocID="{CD8395CE-7363-433B-A593-258BB6910A5F}" presName="box" presStyleLbl="node1" presStyleIdx="0" presStyleCnt="4" custLinFactNeighborY="8606"/>
      <dgm:spPr/>
      <dgm:t>
        <a:bodyPr/>
        <a:lstStyle/>
        <a:p>
          <a:endParaRPr lang="ru-RU"/>
        </a:p>
      </dgm:t>
    </dgm:pt>
    <dgm:pt modelId="{2E639C98-7D63-4F6F-99E0-E2FB0E45DBFF}" type="pres">
      <dgm:prSet presAssocID="{CD8395CE-7363-433B-A593-258BB6910A5F}" presName="img" presStyleLbl="fgImgPlace1" presStyleIdx="0" presStyleCnt="4" custLinFactNeighborY="8845"/>
      <dgm:spPr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509" t="-438" r="25031" b="-80"/>
          </a:stretch>
        </a:blipFill>
      </dgm:spPr>
      <dgm:t>
        <a:bodyPr/>
        <a:lstStyle/>
        <a:p>
          <a:endParaRPr lang="ru-RU"/>
        </a:p>
      </dgm:t>
    </dgm:pt>
    <dgm:pt modelId="{3989814A-F6EA-4911-B2B7-F40ED2662959}" type="pres">
      <dgm:prSet presAssocID="{CD8395CE-7363-433B-A593-258BB6910A5F}" presName="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5441E6-FC97-4EE8-8995-84134CC35CF5}" type="pres">
      <dgm:prSet presAssocID="{E2D14D92-78EB-4A57-BC74-AEAFED804BFA}" presName="spacer" presStyleCnt="0"/>
      <dgm:spPr/>
      <dgm:t>
        <a:bodyPr/>
        <a:lstStyle/>
        <a:p>
          <a:endParaRPr lang="ru-RU"/>
        </a:p>
      </dgm:t>
    </dgm:pt>
    <dgm:pt modelId="{5CAB11DE-62F0-48D1-BCF8-5D99C12330D8}" type="pres">
      <dgm:prSet presAssocID="{9ED09A8E-8829-430E-9FFF-853F3781A564}" presName="comp" presStyleCnt="0"/>
      <dgm:spPr/>
      <dgm:t>
        <a:bodyPr/>
        <a:lstStyle/>
        <a:p>
          <a:endParaRPr lang="ru-RU"/>
        </a:p>
      </dgm:t>
    </dgm:pt>
    <dgm:pt modelId="{96CE016B-D427-4935-90E3-44EB45148B7E}" type="pres">
      <dgm:prSet presAssocID="{9ED09A8E-8829-430E-9FFF-853F3781A564}" presName="box" presStyleLbl="node1" presStyleIdx="1" presStyleCnt="4" custScaleY="122911" custLinFactNeighborY="4724"/>
      <dgm:spPr/>
      <dgm:t>
        <a:bodyPr/>
        <a:lstStyle/>
        <a:p>
          <a:endParaRPr lang="ru-RU"/>
        </a:p>
      </dgm:t>
    </dgm:pt>
    <dgm:pt modelId="{1F370267-C8F1-41C5-BD7F-7B5ADC49FA34}" type="pres">
      <dgm:prSet presAssocID="{9ED09A8E-8829-430E-9FFF-853F3781A564}" presName="img" presStyleLbl="fgImgPlace1" presStyleIdx="1" presStyleCnt="4" custScaleY="119067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9E7B1892-2DCA-4C7D-ADA4-D006E8F88AA8}" type="pres">
      <dgm:prSet presAssocID="{9ED09A8E-8829-430E-9FFF-853F3781A564}" presName="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651EAA-FFD4-416B-88F7-7625B8614298}" type="pres">
      <dgm:prSet presAssocID="{BD62D428-368D-4672-A1E6-BB0EC8B223D0}" presName="spacer" presStyleCnt="0"/>
      <dgm:spPr/>
      <dgm:t>
        <a:bodyPr/>
        <a:lstStyle/>
        <a:p>
          <a:endParaRPr lang="ru-RU"/>
        </a:p>
      </dgm:t>
    </dgm:pt>
    <dgm:pt modelId="{75B8197F-2DAE-477C-B387-407C471FB390}" type="pres">
      <dgm:prSet presAssocID="{5F6E149C-71B6-4D9A-A424-FB7F476C43B4}" presName="comp" presStyleCnt="0"/>
      <dgm:spPr/>
      <dgm:t>
        <a:bodyPr/>
        <a:lstStyle/>
        <a:p>
          <a:endParaRPr lang="ru-RU"/>
        </a:p>
      </dgm:t>
    </dgm:pt>
    <dgm:pt modelId="{FC807374-B18F-4ECC-925E-C346EF48C44A}" type="pres">
      <dgm:prSet presAssocID="{5F6E149C-71B6-4D9A-A424-FB7F476C43B4}" presName="box" presStyleLbl="node1" presStyleIdx="2" presStyleCnt="4" custScaleY="155032" custLinFactNeighborY="-2383"/>
      <dgm:spPr/>
      <dgm:t>
        <a:bodyPr/>
        <a:lstStyle/>
        <a:p>
          <a:endParaRPr lang="ru-RU"/>
        </a:p>
      </dgm:t>
    </dgm:pt>
    <dgm:pt modelId="{0092E2AF-46DA-42C7-AE79-8DE4055599DC}" type="pres">
      <dgm:prSet presAssocID="{5F6E149C-71B6-4D9A-A424-FB7F476C43B4}" presName="img" presStyleLbl="fgImgPlace1" presStyleIdx="2" presStyleCnt="4" custScaleX="98946" custScaleY="110133" custLinFactNeighborX="777" custLinFactNeighborY="-7150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6000" b="-16000"/>
          </a:stretch>
        </a:blipFill>
      </dgm:spPr>
      <dgm:t>
        <a:bodyPr/>
        <a:lstStyle/>
        <a:p>
          <a:endParaRPr lang="ru-RU"/>
        </a:p>
      </dgm:t>
    </dgm:pt>
    <dgm:pt modelId="{F883367B-CC39-4F19-B883-37DE4BE28A51}" type="pres">
      <dgm:prSet presAssocID="{5F6E149C-71B6-4D9A-A424-FB7F476C43B4}" presName="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B484FC-47CC-4EB5-9FD1-B06F531A5CBA}" type="pres">
      <dgm:prSet presAssocID="{B5622DD6-0829-4408-A7C4-BDADB5491F0C}" presName="spacer" presStyleCnt="0"/>
      <dgm:spPr/>
      <dgm:t>
        <a:bodyPr/>
        <a:lstStyle/>
        <a:p>
          <a:endParaRPr lang="ru-RU"/>
        </a:p>
      </dgm:t>
    </dgm:pt>
    <dgm:pt modelId="{653D9609-D39A-4C31-9269-D9BD77EBF93A}" type="pres">
      <dgm:prSet presAssocID="{A632AB21-FA51-498B-A339-80742591B550}" presName="comp" presStyleCnt="0"/>
      <dgm:spPr/>
      <dgm:t>
        <a:bodyPr/>
        <a:lstStyle/>
        <a:p>
          <a:endParaRPr lang="ru-RU"/>
        </a:p>
      </dgm:t>
    </dgm:pt>
    <dgm:pt modelId="{40541B69-BC9B-4220-B98A-27DE662288C8}" type="pres">
      <dgm:prSet presAssocID="{A632AB21-FA51-498B-A339-80742591B550}" presName="box" presStyleLbl="node1" presStyleIdx="3" presStyleCnt="4" custScaleY="119159" custLinFactNeighborY="296"/>
      <dgm:spPr/>
      <dgm:t>
        <a:bodyPr/>
        <a:lstStyle/>
        <a:p>
          <a:endParaRPr lang="ru-RU"/>
        </a:p>
      </dgm:t>
    </dgm:pt>
    <dgm:pt modelId="{D5BC298F-D405-491B-B5AB-4CCCA49C005A}" type="pres">
      <dgm:prSet presAssocID="{A632AB21-FA51-498B-A339-80742591B550}" presName="img" presStyleLbl="fgImgPlace1" presStyleIdx="3" presStyleCnt="4" custLinFactNeighborX="1243" custLinFactNeighborY="-634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</dgm:spPr>
      <dgm:t>
        <a:bodyPr/>
        <a:lstStyle/>
        <a:p>
          <a:endParaRPr lang="ru-RU"/>
        </a:p>
      </dgm:t>
    </dgm:pt>
    <dgm:pt modelId="{DF719B2D-8C0B-44E5-8C8A-9C074C0479B0}" type="pres">
      <dgm:prSet presAssocID="{A632AB21-FA51-498B-A339-80742591B550}" presName="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A374098-DC84-42ED-80E0-67EFAB0697C3}" type="presOf" srcId="{35432EE6-F904-46EE-BC74-D363D49C7BDC}" destId="{FC807374-B18F-4ECC-925E-C346EF48C44A}" srcOrd="0" destOrd="3" presId="urn:microsoft.com/office/officeart/2005/8/layout/vList4#1"/>
    <dgm:cxn modelId="{6D71D718-0037-4FD1-BBA4-9A8C2DC326B7}" type="presOf" srcId="{5F6E149C-71B6-4D9A-A424-FB7F476C43B4}" destId="{F883367B-CC39-4F19-B883-37DE4BE28A51}" srcOrd="1" destOrd="0" presId="urn:microsoft.com/office/officeart/2005/8/layout/vList4#1"/>
    <dgm:cxn modelId="{CA6E101C-6B0A-4550-A4B4-6DD9C8EAEA35}" type="presOf" srcId="{CE2A5679-7837-43F6-A5D9-688753F90968}" destId="{DF719B2D-8C0B-44E5-8C8A-9C074C0479B0}" srcOrd="1" destOrd="1" presId="urn:microsoft.com/office/officeart/2005/8/layout/vList4#1"/>
    <dgm:cxn modelId="{E223D23A-4352-4BCB-AF3E-78FA5954520A}" srcId="{5F6E149C-71B6-4D9A-A424-FB7F476C43B4}" destId="{D6A92D58-7837-407D-8269-30B9916F66D9}" srcOrd="1" destOrd="0" parTransId="{FC76399F-2B63-4329-9D02-DD2008AE50EF}" sibTransId="{170B9024-EAE5-4048-BA35-E452F74B162B}"/>
    <dgm:cxn modelId="{5A25420A-3C55-4091-BA28-0DC530F001AB}" type="presOf" srcId="{D6A92D58-7837-407D-8269-30B9916F66D9}" destId="{FC807374-B18F-4ECC-925E-C346EF48C44A}" srcOrd="0" destOrd="2" presId="urn:microsoft.com/office/officeart/2005/8/layout/vList4#1"/>
    <dgm:cxn modelId="{85CC353B-7C76-41A8-99EE-17CAA30267F6}" srcId="{4641CA6B-8DD0-4369-B7C8-98515678B78B}" destId="{A632AB21-FA51-498B-A339-80742591B550}" srcOrd="3" destOrd="0" parTransId="{02169632-A984-4A0D-AB6F-FEF27C5E3703}" sibTransId="{E360ED9F-AAE7-4DC4-96DA-6186D4A07771}"/>
    <dgm:cxn modelId="{FE0183F3-768F-486B-9EBE-7B043819AB9D}" type="presOf" srcId="{01E5EE0C-5EE1-4F68-A94C-DB87922DC250}" destId="{F883367B-CC39-4F19-B883-37DE4BE28A51}" srcOrd="1" destOrd="1" presId="urn:microsoft.com/office/officeart/2005/8/layout/vList4#1"/>
    <dgm:cxn modelId="{84C615D7-AF4A-49ED-8383-DF01B9AA1F84}" srcId="{A632AB21-FA51-498B-A339-80742591B550}" destId="{23916F87-AF0B-4C81-A15A-BE487BE7D90A}" srcOrd="1" destOrd="0" parTransId="{0BA98AF8-74DD-4A98-AB2F-C0C2731C011C}" sibTransId="{22247F1F-3BEB-4974-B20A-D72EBDEFA65A}"/>
    <dgm:cxn modelId="{0BF7CB32-0483-427E-A5C7-ACD8660CF355}" type="presOf" srcId="{D6A92D58-7837-407D-8269-30B9916F66D9}" destId="{F883367B-CC39-4F19-B883-37DE4BE28A51}" srcOrd="1" destOrd="2" presId="urn:microsoft.com/office/officeart/2005/8/layout/vList4#1"/>
    <dgm:cxn modelId="{8A3207CA-A8F1-4763-8111-A38C8F447574}" srcId="{9ED09A8E-8829-430E-9FFF-853F3781A564}" destId="{05662C3A-9CC9-4EDB-B3B3-2F54B48CAFC8}" srcOrd="1" destOrd="0" parTransId="{118138BB-00BD-4A51-A526-920A82573E4E}" sibTransId="{09CB9A4A-625E-4A9B-A256-C8A576FF6156}"/>
    <dgm:cxn modelId="{DB58BFEF-40CF-4836-842E-64B0F633B86E}" type="presOf" srcId="{05662C3A-9CC9-4EDB-B3B3-2F54B48CAFC8}" destId="{9E7B1892-2DCA-4C7D-ADA4-D006E8F88AA8}" srcOrd="1" destOrd="2" presId="urn:microsoft.com/office/officeart/2005/8/layout/vList4#1"/>
    <dgm:cxn modelId="{BE4682DE-5898-4B01-B106-325FA0DD647F}" srcId="{4641CA6B-8DD0-4369-B7C8-98515678B78B}" destId="{9ED09A8E-8829-430E-9FFF-853F3781A564}" srcOrd="1" destOrd="0" parTransId="{1E28E291-3ADB-405D-9C43-B8EB102377AB}" sibTransId="{BD62D428-368D-4672-A1E6-BB0EC8B223D0}"/>
    <dgm:cxn modelId="{F3CD2E77-95C5-48A3-B3BD-6908EC04C50E}" srcId="{4641CA6B-8DD0-4369-B7C8-98515678B78B}" destId="{5F6E149C-71B6-4D9A-A424-FB7F476C43B4}" srcOrd="2" destOrd="0" parTransId="{3EA80887-2D38-43AC-9427-6B012AA82A91}" sibTransId="{B5622DD6-0829-4408-A7C4-BDADB5491F0C}"/>
    <dgm:cxn modelId="{AB6F0514-1B2F-4A2C-A3F0-56AAC20A5015}" srcId="{5F6E149C-71B6-4D9A-A424-FB7F476C43B4}" destId="{35432EE6-F904-46EE-BC74-D363D49C7BDC}" srcOrd="2" destOrd="0" parTransId="{5F67795B-AAE0-4204-A7D3-6BDE6EE82F1D}" sibTransId="{A8B3A605-9861-4536-9160-806B1BB65069}"/>
    <dgm:cxn modelId="{A018C988-586F-4560-81C6-D637427E320C}" type="presOf" srcId="{35432EE6-F904-46EE-BC74-D363D49C7BDC}" destId="{F883367B-CC39-4F19-B883-37DE4BE28A51}" srcOrd="1" destOrd="3" presId="urn:microsoft.com/office/officeart/2005/8/layout/vList4#1"/>
    <dgm:cxn modelId="{FC587453-1866-4E39-BDA5-3631D640F93B}" srcId="{4641CA6B-8DD0-4369-B7C8-98515678B78B}" destId="{CD8395CE-7363-433B-A593-258BB6910A5F}" srcOrd="0" destOrd="0" parTransId="{A8BC6F7A-D4AA-4801-88AA-45353E3D7AED}" sibTransId="{E2D14D92-78EB-4A57-BC74-AEAFED804BFA}"/>
    <dgm:cxn modelId="{44FA33DD-2FF8-47B5-AD44-A1AF16BFBA92}" type="presOf" srcId="{C82D1ED3-2D2E-4188-B272-EFA19DDC59FB}" destId="{C29275AE-46E1-4A74-9B16-A2A31135B047}" srcOrd="0" destOrd="1" presId="urn:microsoft.com/office/officeart/2005/8/layout/vList4#1"/>
    <dgm:cxn modelId="{76C52B8D-6F28-4932-BA82-5D8F778C734D}" type="presOf" srcId="{A632AB21-FA51-498B-A339-80742591B550}" destId="{40541B69-BC9B-4220-B98A-27DE662288C8}" srcOrd="0" destOrd="0" presId="urn:microsoft.com/office/officeart/2005/8/layout/vList4#1"/>
    <dgm:cxn modelId="{BE682DA4-B1B6-41D8-A864-DFC686314615}" type="presOf" srcId="{23916F87-AF0B-4C81-A15A-BE487BE7D90A}" destId="{DF719B2D-8C0B-44E5-8C8A-9C074C0479B0}" srcOrd="1" destOrd="2" presId="urn:microsoft.com/office/officeart/2005/8/layout/vList4#1"/>
    <dgm:cxn modelId="{13E45266-F37C-4AE3-B505-93B9719D735A}" type="presOf" srcId="{7904602B-2886-4C59-A9D3-405938A7C351}" destId="{C29275AE-46E1-4A74-9B16-A2A31135B047}" srcOrd="0" destOrd="2" presId="urn:microsoft.com/office/officeart/2005/8/layout/vList4#1"/>
    <dgm:cxn modelId="{D1F77F19-AEDA-4FBF-B26F-F48186C58D04}" type="presOf" srcId="{CD8395CE-7363-433B-A593-258BB6910A5F}" destId="{C29275AE-46E1-4A74-9B16-A2A31135B047}" srcOrd="0" destOrd="0" presId="urn:microsoft.com/office/officeart/2005/8/layout/vList4#1"/>
    <dgm:cxn modelId="{EDCC6C1D-FEF5-4E5E-806C-9AE42E2C620B}" type="presOf" srcId="{377264C6-3F0A-4B75-866F-6A07355C8BEB}" destId="{9E7B1892-2DCA-4C7D-ADA4-D006E8F88AA8}" srcOrd="1" destOrd="1" presId="urn:microsoft.com/office/officeart/2005/8/layout/vList4#1"/>
    <dgm:cxn modelId="{A4653E0D-49CD-4124-9426-5562E7065CDE}" srcId="{CD8395CE-7363-433B-A593-258BB6910A5F}" destId="{7904602B-2886-4C59-A9D3-405938A7C351}" srcOrd="1" destOrd="0" parTransId="{E36D180B-76CB-4CF0-B264-CD5E308B1E21}" sibTransId="{DCAA8BF7-B7C4-4626-9341-1E028D20F300}"/>
    <dgm:cxn modelId="{2103BE54-3D5B-4978-9F45-1D3E92CA95F9}" type="presOf" srcId="{9ED09A8E-8829-430E-9FFF-853F3781A564}" destId="{96CE016B-D427-4935-90E3-44EB45148B7E}" srcOrd="0" destOrd="0" presId="urn:microsoft.com/office/officeart/2005/8/layout/vList4#1"/>
    <dgm:cxn modelId="{A9F74919-4906-4710-AF18-6661C69103C3}" type="presOf" srcId="{05662C3A-9CC9-4EDB-B3B3-2F54B48CAFC8}" destId="{96CE016B-D427-4935-90E3-44EB45148B7E}" srcOrd="0" destOrd="2" presId="urn:microsoft.com/office/officeart/2005/8/layout/vList4#1"/>
    <dgm:cxn modelId="{DD11E5A1-E1C1-408F-9D90-A6D9FA22E30C}" type="presOf" srcId="{23916F87-AF0B-4C81-A15A-BE487BE7D90A}" destId="{40541B69-BC9B-4220-B98A-27DE662288C8}" srcOrd="0" destOrd="2" presId="urn:microsoft.com/office/officeart/2005/8/layout/vList4#1"/>
    <dgm:cxn modelId="{255D0551-6708-443E-844D-8FBEF88A420F}" srcId="{9ED09A8E-8829-430E-9FFF-853F3781A564}" destId="{377264C6-3F0A-4B75-866F-6A07355C8BEB}" srcOrd="0" destOrd="0" parTransId="{792D9C59-C9B6-434B-9BF9-70C8C5575743}" sibTransId="{6774BE8D-7755-4EBF-AF5A-50CF464E2F45}"/>
    <dgm:cxn modelId="{D1903E8A-4D71-480B-8C80-0241D2E7E8E2}" type="presOf" srcId="{C82D1ED3-2D2E-4188-B272-EFA19DDC59FB}" destId="{3989814A-F6EA-4911-B2B7-F40ED2662959}" srcOrd="1" destOrd="1" presId="urn:microsoft.com/office/officeart/2005/8/layout/vList4#1"/>
    <dgm:cxn modelId="{983705F3-5A84-4F4C-8C42-C41540437076}" srcId="{CD8395CE-7363-433B-A593-258BB6910A5F}" destId="{C82D1ED3-2D2E-4188-B272-EFA19DDC59FB}" srcOrd="0" destOrd="0" parTransId="{F042E32B-7357-4747-939F-5BCCA6D35097}" sibTransId="{C53133F0-6C27-4EBB-9EE7-A5D3361C63C8}"/>
    <dgm:cxn modelId="{73E624BC-A184-4BF0-BF9C-162CBB37124A}" type="presOf" srcId="{CE2A5679-7837-43F6-A5D9-688753F90968}" destId="{40541B69-BC9B-4220-B98A-27DE662288C8}" srcOrd="0" destOrd="1" presId="urn:microsoft.com/office/officeart/2005/8/layout/vList4#1"/>
    <dgm:cxn modelId="{ED29FF01-10FA-4F13-B5D3-115E5C63613F}" type="presOf" srcId="{377264C6-3F0A-4B75-866F-6A07355C8BEB}" destId="{96CE016B-D427-4935-90E3-44EB45148B7E}" srcOrd="0" destOrd="1" presId="urn:microsoft.com/office/officeart/2005/8/layout/vList4#1"/>
    <dgm:cxn modelId="{7B06A1BD-A6B7-4E9B-B75D-47C2C6B2EB68}" srcId="{5F6E149C-71B6-4D9A-A424-FB7F476C43B4}" destId="{01E5EE0C-5EE1-4F68-A94C-DB87922DC250}" srcOrd="0" destOrd="0" parTransId="{917F20F8-5C6F-44F6-BD71-F9E8C79380BA}" sibTransId="{1C5A15D3-06F5-4675-B3B5-EDD9BBD240E5}"/>
    <dgm:cxn modelId="{3CA359A9-3487-45B7-9F7D-A7A136F83D27}" type="presOf" srcId="{4641CA6B-8DD0-4369-B7C8-98515678B78B}" destId="{80DB1B55-963E-4FAB-AD83-928BE19E27E0}" srcOrd="0" destOrd="0" presId="urn:microsoft.com/office/officeart/2005/8/layout/vList4#1"/>
    <dgm:cxn modelId="{78F83DFA-5AFC-42BB-8470-2B0E197B518F}" type="presOf" srcId="{CD8395CE-7363-433B-A593-258BB6910A5F}" destId="{3989814A-F6EA-4911-B2B7-F40ED2662959}" srcOrd="1" destOrd="0" presId="urn:microsoft.com/office/officeart/2005/8/layout/vList4#1"/>
    <dgm:cxn modelId="{A9DC82AE-8E8F-4499-88E9-E681F5E49FEA}" type="presOf" srcId="{01E5EE0C-5EE1-4F68-A94C-DB87922DC250}" destId="{FC807374-B18F-4ECC-925E-C346EF48C44A}" srcOrd="0" destOrd="1" presId="urn:microsoft.com/office/officeart/2005/8/layout/vList4#1"/>
    <dgm:cxn modelId="{1923F210-E0C2-4929-AB39-BC58AF1F7556}" type="presOf" srcId="{A632AB21-FA51-498B-A339-80742591B550}" destId="{DF719B2D-8C0B-44E5-8C8A-9C074C0479B0}" srcOrd="1" destOrd="0" presId="urn:microsoft.com/office/officeart/2005/8/layout/vList4#1"/>
    <dgm:cxn modelId="{DF70AFCA-FF8A-4F9A-BDE2-3413CCF90235}" srcId="{A632AB21-FA51-498B-A339-80742591B550}" destId="{CE2A5679-7837-43F6-A5D9-688753F90968}" srcOrd="0" destOrd="0" parTransId="{580F3E3F-1394-46FC-81C6-9B02A9F368DA}" sibTransId="{BBACFE35-95EF-42D5-AF30-9F180837F59E}"/>
    <dgm:cxn modelId="{63B94E1D-07C6-42F8-8BDF-F5A5D2CAFB97}" type="presOf" srcId="{7904602B-2886-4C59-A9D3-405938A7C351}" destId="{3989814A-F6EA-4911-B2B7-F40ED2662959}" srcOrd="1" destOrd="2" presId="urn:microsoft.com/office/officeart/2005/8/layout/vList4#1"/>
    <dgm:cxn modelId="{8B0E8EC4-FF34-4CF9-AF7C-DA33FB4D5C39}" type="presOf" srcId="{5F6E149C-71B6-4D9A-A424-FB7F476C43B4}" destId="{FC807374-B18F-4ECC-925E-C346EF48C44A}" srcOrd="0" destOrd="0" presId="urn:microsoft.com/office/officeart/2005/8/layout/vList4#1"/>
    <dgm:cxn modelId="{2B7B9712-0E56-4E4A-9604-9C31CE356876}" type="presOf" srcId="{9ED09A8E-8829-430E-9FFF-853F3781A564}" destId="{9E7B1892-2DCA-4C7D-ADA4-D006E8F88AA8}" srcOrd="1" destOrd="0" presId="urn:microsoft.com/office/officeart/2005/8/layout/vList4#1"/>
    <dgm:cxn modelId="{619D8B11-C474-4E09-AC92-EE3CE5B26D8F}" type="presParOf" srcId="{80DB1B55-963E-4FAB-AD83-928BE19E27E0}" destId="{B1BEBD35-C882-447A-B5D9-569ED451CF83}" srcOrd="0" destOrd="0" presId="urn:microsoft.com/office/officeart/2005/8/layout/vList4#1"/>
    <dgm:cxn modelId="{64620F75-FEDE-416B-834D-199399D60DDB}" type="presParOf" srcId="{B1BEBD35-C882-447A-B5D9-569ED451CF83}" destId="{C29275AE-46E1-4A74-9B16-A2A31135B047}" srcOrd="0" destOrd="0" presId="urn:microsoft.com/office/officeart/2005/8/layout/vList4#1"/>
    <dgm:cxn modelId="{2E9E9A68-F46F-4EEC-BF69-12C1F9869B25}" type="presParOf" srcId="{B1BEBD35-C882-447A-B5D9-569ED451CF83}" destId="{2E639C98-7D63-4F6F-99E0-E2FB0E45DBFF}" srcOrd="1" destOrd="0" presId="urn:microsoft.com/office/officeart/2005/8/layout/vList4#1"/>
    <dgm:cxn modelId="{D9E14FE8-A6DE-4D93-B755-0D52C9D2DA58}" type="presParOf" srcId="{B1BEBD35-C882-447A-B5D9-569ED451CF83}" destId="{3989814A-F6EA-4911-B2B7-F40ED2662959}" srcOrd="2" destOrd="0" presId="urn:microsoft.com/office/officeart/2005/8/layout/vList4#1"/>
    <dgm:cxn modelId="{256F944A-BF94-45DD-951F-0A18A943C308}" type="presParOf" srcId="{80DB1B55-963E-4FAB-AD83-928BE19E27E0}" destId="{AE5441E6-FC97-4EE8-8995-84134CC35CF5}" srcOrd="1" destOrd="0" presId="urn:microsoft.com/office/officeart/2005/8/layout/vList4#1"/>
    <dgm:cxn modelId="{7281418A-2691-4303-9E65-3CBB440DDDC3}" type="presParOf" srcId="{80DB1B55-963E-4FAB-AD83-928BE19E27E0}" destId="{5CAB11DE-62F0-48D1-BCF8-5D99C12330D8}" srcOrd="2" destOrd="0" presId="urn:microsoft.com/office/officeart/2005/8/layout/vList4#1"/>
    <dgm:cxn modelId="{0F65D97D-4D70-488D-B440-60549E0DB45D}" type="presParOf" srcId="{5CAB11DE-62F0-48D1-BCF8-5D99C12330D8}" destId="{96CE016B-D427-4935-90E3-44EB45148B7E}" srcOrd="0" destOrd="0" presId="urn:microsoft.com/office/officeart/2005/8/layout/vList4#1"/>
    <dgm:cxn modelId="{462FE1F4-7BFF-4005-BD64-4458043E0323}" type="presParOf" srcId="{5CAB11DE-62F0-48D1-BCF8-5D99C12330D8}" destId="{1F370267-C8F1-41C5-BD7F-7B5ADC49FA34}" srcOrd="1" destOrd="0" presId="urn:microsoft.com/office/officeart/2005/8/layout/vList4#1"/>
    <dgm:cxn modelId="{A046D11F-4307-4E78-8826-765A8BBE7850}" type="presParOf" srcId="{5CAB11DE-62F0-48D1-BCF8-5D99C12330D8}" destId="{9E7B1892-2DCA-4C7D-ADA4-D006E8F88AA8}" srcOrd="2" destOrd="0" presId="urn:microsoft.com/office/officeart/2005/8/layout/vList4#1"/>
    <dgm:cxn modelId="{333BD0AE-BC75-4A0D-BFAA-40A546B30499}" type="presParOf" srcId="{80DB1B55-963E-4FAB-AD83-928BE19E27E0}" destId="{D8651EAA-FFD4-416B-88F7-7625B8614298}" srcOrd="3" destOrd="0" presId="urn:microsoft.com/office/officeart/2005/8/layout/vList4#1"/>
    <dgm:cxn modelId="{D68A2E8B-1739-49E2-BB10-C42010F793C7}" type="presParOf" srcId="{80DB1B55-963E-4FAB-AD83-928BE19E27E0}" destId="{75B8197F-2DAE-477C-B387-407C471FB390}" srcOrd="4" destOrd="0" presId="urn:microsoft.com/office/officeart/2005/8/layout/vList4#1"/>
    <dgm:cxn modelId="{66B05F58-0FED-45D7-9041-78531EA282FD}" type="presParOf" srcId="{75B8197F-2DAE-477C-B387-407C471FB390}" destId="{FC807374-B18F-4ECC-925E-C346EF48C44A}" srcOrd="0" destOrd="0" presId="urn:microsoft.com/office/officeart/2005/8/layout/vList4#1"/>
    <dgm:cxn modelId="{53DE1D11-FAF1-42AE-843F-69D33062B8CC}" type="presParOf" srcId="{75B8197F-2DAE-477C-B387-407C471FB390}" destId="{0092E2AF-46DA-42C7-AE79-8DE4055599DC}" srcOrd="1" destOrd="0" presId="urn:microsoft.com/office/officeart/2005/8/layout/vList4#1"/>
    <dgm:cxn modelId="{0B9FB190-8541-407C-8F4B-9DC397925042}" type="presParOf" srcId="{75B8197F-2DAE-477C-B387-407C471FB390}" destId="{F883367B-CC39-4F19-B883-37DE4BE28A51}" srcOrd="2" destOrd="0" presId="urn:microsoft.com/office/officeart/2005/8/layout/vList4#1"/>
    <dgm:cxn modelId="{F76C228B-6C01-482D-BB2B-2253E1C7ED0E}" type="presParOf" srcId="{80DB1B55-963E-4FAB-AD83-928BE19E27E0}" destId="{EFB484FC-47CC-4EB5-9FD1-B06F531A5CBA}" srcOrd="5" destOrd="0" presId="urn:microsoft.com/office/officeart/2005/8/layout/vList4#1"/>
    <dgm:cxn modelId="{D20725B9-8F57-4AA8-95E1-532DF91015FE}" type="presParOf" srcId="{80DB1B55-963E-4FAB-AD83-928BE19E27E0}" destId="{653D9609-D39A-4C31-9269-D9BD77EBF93A}" srcOrd="6" destOrd="0" presId="urn:microsoft.com/office/officeart/2005/8/layout/vList4#1"/>
    <dgm:cxn modelId="{B7ADBFBF-9FD2-468B-828D-1705F81DB034}" type="presParOf" srcId="{653D9609-D39A-4C31-9269-D9BD77EBF93A}" destId="{40541B69-BC9B-4220-B98A-27DE662288C8}" srcOrd="0" destOrd="0" presId="urn:microsoft.com/office/officeart/2005/8/layout/vList4#1"/>
    <dgm:cxn modelId="{9C5D6676-5343-415A-9CCB-5F05AC979E0A}" type="presParOf" srcId="{653D9609-D39A-4C31-9269-D9BD77EBF93A}" destId="{D5BC298F-D405-491B-B5AB-4CCCA49C005A}" srcOrd="1" destOrd="0" presId="urn:microsoft.com/office/officeart/2005/8/layout/vList4#1"/>
    <dgm:cxn modelId="{894049DA-893E-4457-9640-FFCB4C1D9686}" type="presParOf" srcId="{653D9609-D39A-4C31-9269-D9BD77EBF93A}" destId="{DF719B2D-8C0B-44E5-8C8A-9C074C0479B0}" srcOrd="2" destOrd="0" presId="urn:microsoft.com/office/officeart/2005/8/layout/vList4#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8437AD9-6F09-45F5-94CB-E26E2C476627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E16F8C3-3FA8-4A47-992A-BE4967D1D7DD}">
      <dgm:prSet phldrT="[Текст]" custT="1"/>
      <dgm:spPr/>
      <dgm:t>
        <a:bodyPr/>
        <a:lstStyle/>
        <a:p>
          <a:r>
            <a:rPr lang="en-US" sz="1200" b="1"/>
            <a:t>What?</a:t>
          </a:r>
        </a:p>
        <a:p>
          <a:r>
            <a:rPr lang="en-US" sz="900" b="1"/>
            <a:t>- </a:t>
          </a:r>
          <a:r>
            <a:rPr lang="ru-RU" sz="900" b="1"/>
            <a:t>лаборатория маркетинговых исследований </a:t>
          </a:r>
          <a:endParaRPr lang="en-US" sz="900" b="1"/>
        </a:p>
        <a:p>
          <a:r>
            <a:rPr lang="ru-RU" sz="900" b="1"/>
            <a:t>"</a:t>
          </a:r>
          <a:r>
            <a:rPr lang="en-US" sz="900" b="1"/>
            <a:t>Neuro Vision</a:t>
          </a:r>
          <a:r>
            <a:rPr lang="ru-RU" sz="900" b="1"/>
            <a:t>"</a:t>
          </a:r>
        </a:p>
      </dgm:t>
    </dgm:pt>
    <dgm:pt modelId="{4737F758-E334-4DCF-AA0E-E2CF4F49A686}" type="parTrans" cxnId="{E2A5AF94-E43A-4AFC-AC7E-0DC42F40B2FB}">
      <dgm:prSet/>
      <dgm:spPr/>
      <dgm:t>
        <a:bodyPr/>
        <a:lstStyle/>
        <a:p>
          <a:endParaRPr lang="ru-RU"/>
        </a:p>
      </dgm:t>
    </dgm:pt>
    <dgm:pt modelId="{8228A407-5199-4B7E-8FE0-3ABD88F8953F}" type="sibTrans" cxnId="{E2A5AF94-E43A-4AFC-AC7E-0DC42F40B2FB}">
      <dgm:prSet/>
      <dgm:spPr/>
      <dgm:t>
        <a:bodyPr/>
        <a:lstStyle/>
        <a:p>
          <a:endParaRPr lang="ru-RU"/>
        </a:p>
      </dgm:t>
    </dgm:pt>
    <dgm:pt modelId="{8926AB0A-3BD9-4B26-A6C2-D42B305DE6E8}">
      <dgm:prSet phldrT="[Текст]" custT="1"/>
      <dgm:spPr/>
      <dgm:t>
        <a:bodyPr/>
        <a:lstStyle/>
        <a:p>
          <a:r>
            <a:rPr lang="en-US" sz="1200" b="1"/>
            <a:t>Why?</a:t>
          </a:r>
          <a:endParaRPr lang="ru-RU" sz="1200" b="1"/>
        </a:p>
        <a:p>
          <a:r>
            <a:rPr lang="ru-RU" sz="900" b="1"/>
            <a:t>- Знание психологии потребителя (штатные маркетологи и психолог) </a:t>
          </a:r>
        </a:p>
        <a:p>
          <a:r>
            <a:rPr lang="ru-RU" sz="900" b="1"/>
            <a:t>-Несколько пакетов с разными методами иследованния</a:t>
          </a:r>
        </a:p>
      </dgm:t>
    </dgm:pt>
    <dgm:pt modelId="{92BE525B-73F2-4A11-91B6-DEFAEFF9F5EE}" type="parTrans" cxnId="{8CEBDC37-46E7-4D1B-A9DC-C5524FC09442}">
      <dgm:prSet/>
      <dgm:spPr/>
      <dgm:t>
        <a:bodyPr/>
        <a:lstStyle/>
        <a:p>
          <a:endParaRPr lang="ru-RU"/>
        </a:p>
      </dgm:t>
    </dgm:pt>
    <dgm:pt modelId="{FE0A99BE-A928-4EB8-B606-43885376EE6B}" type="sibTrans" cxnId="{8CEBDC37-46E7-4D1B-A9DC-C5524FC09442}">
      <dgm:prSet/>
      <dgm:spPr/>
      <dgm:t>
        <a:bodyPr/>
        <a:lstStyle/>
        <a:p>
          <a:endParaRPr lang="ru-RU"/>
        </a:p>
      </dgm:t>
    </dgm:pt>
    <dgm:pt modelId="{416FCE4A-1450-4A78-913B-D5E1AC7E2160}">
      <dgm:prSet phldrT="[Текст]" custT="1"/>
      <dgm:spPr/>
      <dgm:t>
        <a:bodyPr/>
        <a:lstStyle/>
        <a:p>
          <a:pPr algn="ctr"/>
          <a:r>
            <a:rPr lang="en-US" sz="1200" b="1"/>
            <a:t>Who?</a:t>
          </a:r>
          <a:endParaRPr lang="ru-RU" sz="1200" b="1"/>
        </a:p>
        <a:p>
          <a:pPr algn="ctr"/>
          <a:r>
            <a:rPr lang="ru-RU" sz="900" b="1"/>
            <a:t>- Субъекты малого, среднего и крупного бизнсса </a:t>
          </a:r>
        </a:p>
        <a:p>
          <a:pPr algn="ctr"/>
          <a:r>
            <a:rPr lang="ru-RU" sz="900" b="1"/>
            <a:t>- Желающие изучить свою целевую аудиторию, провести анализ товара и выявить интерес к своей компании</a:t>
          </a:r>
        </a:p>
      </dgm:t>
    </dgm:pt>
    <dgm:pt modelId="{559711EF-F288-460A-87CE-2F036D421FE6}" type="parTrans" cxnId="{ABC351DF-7178-4FB7-BF45-FCF9A44759E5}">
      <dgm:prSet/>
      <dgm:spPr/>
      <dgm:t>
        <a:bodyPr/>
        <a:lstStyle/>
        <a:p>
          <a:endParaRPr lang="ru-RU"/>
        </a:p>
      </dgm:t>
    </dgm:pt>
    <dgm:pt modelId="{814C733F-6286-4576-A80B-50A4AECE6336}" type="sibTrans" cxnId="{ABC351DF-7178-4FB7-BF45-FCF9A44759E5}">
      <dgm:prSet/>
      <dgm:spPr/>
      <dgm:t>
        <a:bodyPr/>
        <a:lstStyle/>
        <a:p>
          <a:endParaRPr lang="ru-RU"/>
        </a:p>
      </dgm:t>
    </dgm:pt>
    <dgm:pt modelId="{F46E1EB9-5AB6-4303-919C-6DFFDE0D9999}">
      <dgm:prSet phldrT="[Текст]" custT="1"/>
      <dgm:spPr/>
      <dgm:t>
        <a:bodyPr/>
        <a:lstStyle/>
        <a:p>
          <a:pPr algn="ctr"/>
          <a:r>
            <a:rPr lang="en-US" sz="1200" b="1"/>
            <a:t>When?</a:t>
          </a:r>
          <a:endParaRPr lang="ru-RU" sz="1200" b="1"/>
        </a:p>
        <a:p>
          <a:pPr algn="ctr"/>
          <a:r>
            <a:rPr lang="ru-RU" sz="900" b="1"/>
            <a:t>- Без ограничений</a:t>
          </a:r>
          <a:endParaRPr lang="ru-RU" sz="800"/>
        </a:p>
      </dgm:t>
    </dgm:pt>
    <dgm:pt modelId="{8AE3DC42-DFCA-4E30-A8BF-5BC7AABD7D0F}" type="parTrans" cxnId="{932059B1-85F2-40EA-A0C5-8FEE1E29C9BB}">
      <dgm:prSet/>
      <dgm:spPr/>
      <dgm:t>
        <a:bodyPr/>
        <a:lstStyle/>
        <a:p>
          <a:endParaRPr lang="ru-RU"/>
        </a:p>
      </dgm:t>
    </dgm:pt>
    <dgm:pt modelId="{AA62C3E5-87DF-4C3D-A182-C444A7E85093}" type="sibTrans" cxnId="{932059B1-85F2-40EA-A0C5-8FEE1E29C9BB}">
      <dgm:prSet/>
      <dgm:spPr/>
      <dgm:t>
        <a:bodyPr/>
        <a:lstStyle/>
        <a:p>
          <a:endParaRPr lang="ru-RU"/>
        </a:p>
      </dgm:t>
    </dgm:pt>
    <dgm:pt modelId="{16B919DD-39CA-4757-AD44-BE6CF3B13239}">
      <dgm:prSet phldrT="[Текст]" custT="1"/>
      <dgm:spPr/>
      <dgm:t>
        <a:bodyPr/>
        <a:lstStyle/>
        <a:p>
          <a:r>
            <a:rPr lang="en-US" sz="1200" b="1"/>
            <a:t>Where?</a:t>
          </a:r>
          <a:endParaRPr lang="ru-RU" sz="1200" b="1"/>
        </a:p>
        <a:p>
          <a:r>
            <a:rPr lang="ru-RU" sz="900"/>
            <a:t>  - </a:t>
          </a:r>
          <a:r>
            <a:rPr lang="ru-RU" sz="900" b="1"/>
            <a:t>В месте продаж                                   - В социальных сетях</a:t>
          </a:r>
          <a:br>
            <a:rPr lang="ru-RU" sz="900" b="1"/>
          </a:br>
          <a:r>
            <a:rPr lang="ru-RU" sz="900" b="1"/>
            <a:t>- Контекстная реклама</a:t>
          </a:r>
        </a:p>
      </dgm:t>
    </dgm:pt>
    <dgm:pt modelId="{9DBA0F06-0D5F-4895-8A75-FD7609C2899D}" type="parTrans" cxnId="{8209297C-A0E0-4182-9CDF-4A590FB99085}">
      <dgm:prSet/>
      <dgm:spPr/>
      <dgm:t>
        <a:bodyPr/>
        <a:lstStyle/>
        <a:p>
          <a:endParaRPr lang="ru-RU"/>
        </a:p>
      </dgm:t>
    </dgm:pt>
    <dgm:pt modelId="{BB69432B-A432-42A4-B6E9-FA4BC871449F}" type="sibTrans" cxnId="{8209297C-A0E0-4182-9CDF-4A590FB99085}">
      <dgm:prSet/>
      <dgm:spPr/>
      <dgm:t>
        <a:bodyPr/>
        <a:lstStyle/>
        <a:p>
          <a:endParaRPr lang="ru-RU"/>
        </a:p>
      </dgm:t>
    </dgm:pt>
    <dgm:pt modelId="{F58A693C-3647-4BCA-BAC8-25F8AE948483}" type="pres">
      <dgm:prSet presAssocID="{E8437AD9-6F09-45F5-94CB-E26E2C476627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91F6075-BC3E-4219-B614-566F9EA9DAFE}" type="pres">
      <dgm:prSet presAssocID="{AE16F8C3-3FA8-4A47-992A-BE4967D1D7DD}" presName="node" presStyleLbl="node1" presStyleIdx="0" presStyleCnt="5" custScaleX="95344" custScaleY="107376" custLinFactX="11832" custLinFactNeighborX="100000" custLinFactNeighborY="533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81DB3E-A4DC-4B8B-8FD4-91669A823B8A}" type="pres">
      <dgm:prSet presAssocID="{8228A407-5199-4B7E-8FE0-3ABD88F8953F}" presName="sibTrans" presStyleCnt="0"/>
      <dgm:spPr/>
      <dgm:t>
        <a:bodyPr/>
        <a:lstStyle/>
        <a:p>
          <a:endParaRPr lang="ru-RU"/>
        </a:p>
      </dgm:t>
    </dgm:pt>
    <dgm:pt modelId="{48B42832-232D-4ECC-B98F-C1E579D12553}" type="pres">
      <dgm:prSet presAssocID="{8926AB0A-3BD9-4B26-A6C2-D42B305DE6E8}" presName="node" presStyleLbl="node1" presStyleIdx="1" presStyleCnt="5" custLinFactY="48383" custLinFactNeighborX="-56770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E34CD9-4E05-4589-84EA-0623CD402284}" type="pres">
      <dgm:prSet presAssocID="{FE0A99BE-A928-4EB8-B606-43885376EE6B}" presName="sibTrans" presStyleCnt="0"/>
      <dgm:spPr/>
      <dgm:t>
        <a:bodyPr/>
        <a:lstStyle/>
        <a:p>
          <a:endParaRPr lang="ru-RU"/>
        </a:p>
      </dgm:t>
    </dgm:pt>
    <dgm:pt modelId="{691D454F-8BDB-4500-AD3A-80ABA6B29B94}" type="pres">
      <dgm:prSet presAssocID="{416FCE4A-1450-4A78-913B-D5E1AC7E2160}" presName="node" presStyleLbl="node1" presStyleIdx="2" presStyleCnt="5" custLinFactNeighborX="-21196" custLinFactNeighborY="-275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32FE6F-C260-4031-B617-7F51A54B626E}" type="pres">
      <dgm:prSet presAssocID="{814C733F-6286-4576-A80B-50A4AECE6336}" presName="sibTrans" presStyleCnt="0"/>
      <dgm:spPr/>
      <dgm:t>
        <a:bodyPr/>
        <a:lstStyle/>
        <a:p>
          <a:endParaRPr lang="ru-RU"/>
        </a:p>
      </dgm:t>
    </dgm:pt>
    <dgm:pt modelId="{231DD781-B800-44EC-938A-AC7BC4DB5F6B}" type="pres">
      <dgm:prSet presAssocID="{F46E1EB9-5AB6-4303-919C-6DFFDE0D9999}" presName="node" presStyleLbl="node1" presStyleIdx="3" presStyleCnt="5" custLinFactY="-44229" custLinFactNeighborX="-16579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0CB4A1-3477-484A-9CB3-3686FE1D01FA}" type="pres">
      <dgm:prSet presAssocID="{AA62C3E5-87DF-4C3D-A182-C444A7E85093}" presName="sibTrans" presStyleCnt="0"/>
      <dgm:spPr/>
      <dgm:t>
        <a:bodyPr/>
        <a:lstStyle/>
        <a:p>
          <a:endParaRPr lang="ru-RU"/>
        </a:p>
      </dgm:t>
    </dgm:pt>
    <dgm:pt modelId="{19C563A7-1F5F-40F2-9576-707F872190A4}" type="pres">
      <dgm:prSet presAssocID="{16B919DD-39CA-4757-AD44-BE6CF3B13239}" presName="node" presStyleLbl="node1" presStyleIdx="4" presStyleCnt="5" custLinFactNeighborX="21276" custLinFactNeighborY="318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A10C744-8B7C-4080-87D9-3D235B0070A1}" type="presOf" srcId="{16B919DD-39CA-4757-AD44-BE6CF3B13239}" destId="{19C563A7-1F5F-40F2-9576-707F872190A4}" srcOrd="0" destOrd="0" presId="urn:microsoft.com/office/officeart/2005/8/layout/default#1"/>
    <dgm:cxn modelId="{4B45857F-6CC6-4DA7-8211-C67EC779FDB9}" type="presOf" srcId="{AE16F8C3-3FA8-4A47-992A-BE4967D1D7DD}" destId="{191F6075-BC3E-4219-B614-566F9EA9DAFE}" srcOrd="0" destOrd="0" presId="urn:microsoft.com/office/officeart/2005/8/layout/default#1"/>
    <dgm:cxn modelId="{ECD8216F-C130-41E5-8415-DD7FC04FFE45}" type="presOf" srcId="{E8437AD9-6F09-45F5-94CB-E26E2C476627}" destId="{F58A693C-3647-4BCA-BAC8-25F8AE948483}" srcOrd="0" destOrd="0" presId="urn:microsoft.com/office/officeart/2005/8/layout/default#1"/>
    <dgm:cxn modelId="{A58FA872-D9E6-4C7E-9B7F-BBACA211A675}" type="presOf" srcId="{F46E1EB9-5AB6-4303-919C-6DFFDE0D9999}" destId="{231DD781-B800-44EC-938A-AC7BC4DB5F6B}" srcOrd="0" destOrd="0" presId="urn:microsoft.com/office/officeart/2005/8/layout/default#1"/>
    <dgm:cxn modelId="{E2A5AF94-E43A-4AFC-AC7E-0DC42F40B2FB}" srcId="{E8437AD9-6F09-45F5-94CB-E26E2C476627}" destId="{AE16F8C3-3FA8-4A47-992A-BE4967D1D7DD}" srcOrd="0" destOrd="0" parTransId="{4737F758-E334-4DCF-AA0E-E2CF4F49A686}" sibTransId="{8228A407-5199-4B7E-8FE0-3ABD88F8953F}"/>
    <dgm:cxn modelId="{932059B1-85F2-40EA-A0C5-8FEE1E29C9BB}" srcId="{E8437AD9-6F09-45F5-94CB-E26E2C476627}" destId="{F46E1EB9-5AB6-4303-919C-6DFFDE0D9999}" srcOrd="3" destOrd="0" parTransId="{8AE3DC42-DFCA-4E30-A8BF-5BC7AABD7D0F}" sibTransId="{AA62C3E5-87DF-4C3D-A182-C444A7E85093}"/>
    <dgm:cxn modelId="{8209297C-A0E0-4182-9CDF-4A590FB99085}" srcId="{E8437AD9-6F09-45F5-94CB-E26E2C476627}" destId="{16B919DD-39CA-4757-AD44-BE6CF3B13239}" srcOrd="4" destOrd="0" parTransId="{9DBA0F06-0D5F-4895-8A75-FD7609C2899D}" sibTransId="{BB69432B-A432-42A4-B6E9-FA4BC871449F}"/>
    <dgm:cxn modelId="{2953174A-703D-416E-8E4A-D8F574478B73}" type="presOf" srcId="{8926AB0A-3BD9-4B26-A6C2-D42B305DE6E8}" destId="{48B42832-232D-4ECC-B98F-C1E579D12553}" srcOrd="0" destOrd="0" presId="urn:microsoft.com/office/officeart/2005/8/layout/default#1"/>
    <dgm:cxn modelId="{ABC351DF-7178-4FB7-BF45-FCF9A44759E5}" srcId="{E8437AD9-6F09-45F5-94CB-E26E2C476627}" destId="{416FCE4A-1450-4A78-913B-D5E1AC7E2160}" srcOrd="2" destOrd="0" parTransId="{559711EF-F288-460A-87CE-2F036D421FE6}" sibTransId="{814C733F-6286-4576-A80B-50A4AECE6336}"/>
    <dgm:cxn modelId="{58A51550-7F0D-49CC-AF1D-BBC913E67E39}" type="presOf" srcId="{416FCE4A-1450-4A78-913B-D5E1AC7E2160}" destId="{691D454F-8BDB-4500-AD3A-80ABA6B29B94}" srcOrd="0" destOrd="0" presId="urn:microsoft.com/office/officeart/2005/8/layout/default#1"/>
    <dgm:cxn modelId="{8CEBDC37-46E7-4D1B-A9DC-C5524FC09442}" srcId="{E8437AD9-6F09-45F5-94CB-E26E2C476627}" destId="{8926AB0A-3BD9-4B26-A6C2-D42B305DE6E8}" srcOrd="1" destOrd="0" parTransId="{92BE525B-73F2-4A11-91B6-DEFAEFF9F5EE}" sibTransId="{FE0A99BE-A928-4EB8-B606-43885376EE6B}"/>
    <dgm:cxn modelId="{92691066-5616-4DF6-8579-81C7FA86E1F1}" type="presParOf" srcId="{F58A693C-3647-4BCA-BAC8-25F8AE948483}" destId="{191F6075-BC3E-4219-B614-566F9EA9DAFE}" srcOrd="0" destOrd="0" presId="urn:microsoft.com/office/officeart/2005/8/layout/default#1"/>
    <dgm:cxn modelId="{C5F3C2F5-565F-4A5C-83FC-9863186A20B3}" type="presParOf" srcId="{F58A693C-3647-4BCA-BAC8-25F8AE948483}" destId="{AB81DB3E-A4DC-4B8B-8FD4-91669A823B8A}" srcOrd="1" destOrd="0" presId="urn:microsoft.com/office/officeart/2005/8/layout/default#1"/>
    <dgm:cxn modelId="{A382634D-8F8E-4D36-81A9-C2800BA4C1D0}" type="presParOf" srcId="{F58A693C-3647-4BCA-BAC8-25F8AE948483}" destId="{48B42832-232D-4ECC-B98F-C1E579D12553}" srcOrd="2" destOrd="0" presId="urn:microsoft.com/office/officeart/2005/8/layout/default#1"/>
    <dgm:cxn modelId="{A720BB1C-2920-490D-8A3E-F8830B5DD21E}" type="presParOf" srcId="{F58A693C-3647-4BCA-BAC8-25F8AE948483}" destId="{4AE34CD9-4E05-4589-84EA-0623CD402284}" srcOrd="3" destOrd="0" presId="urn:microsoft.com/office/officeart/2005/8/layout/default#1"/>
    <dgm:cxn modelId="{F481FDB4-8DFC-416C-8719-8A2A5BCFE202}" type="presParOf" srcId="{F58A693C-3647-4BCA-BAC8-25F8AE948483}" destId="{691D454F-8BDB-4500-AD3A-80ABA6B29B94}" srcOrd="4" destOrd="0" presId="urn:microsoft.com/office/officeart/2005/8/layout/default#1"/>
    <dgm:cxn modelId="{34EF9668-B3FD-448B-BB5C-0DF0FB5ED967}" type="presParOf" srcId="{F58A693C-3647-4BCA-BAC8-25F8AE948483}" destId="{3332FE6F-C260-4031-B617-7F51A54B626E}" srcOrd="5" destOrd="0" presId="urn:microsoft.com/office/officeart/2005/8/layout/default#1"/>
    <dgm:cxn modelId="{A118D1A8-4ADB-404C-8C8F-5CE5904250DA}" type="presParOf" srcId="{F58A693C-3647-4BCA-BAC8-25F8AE948483}" destId="{231DD781-B800-44EC-938A-AC7BC4DB5F6B}" srcOrd="6" destOrd="0" presId="urn:microsoft.com/office/officeart/2005/8/layout/default#1"/>
    <dgm:cxn modelId="{662532E1-2B2B-46AD-ABEF-4C90C5FEB5B6}" type="presParOf" srcId="{F58A693C-3647-4BCA-BAC8-25F8AE948483}" destId="{C60CB4A1-3477-484A-9CB3-3686FE1D01FA}" srcOrd="7" destOrd="0" presId="urn:microsoft.com/office/officeart/2005/8/layout/default#1"/>
    <dgm:cxn modelId="{05D7A23B-E7D0-425B-8E30-13BC47DC0C5F}" type="presParOf" srcId="{F58A693C-3647-4BCA-BAC8-25F8AE948483}" destId="{19C563A7-1F5F-40F2-9576-707F872190A4}" srcOrd="8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42E879B-0714-4F93-BA63-1AD5466655D3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BDECFD2-4761-4C2F-A2C6-DF02A594EC72}">
      <dgm:prSet phldrT="[Текст]" custT="1"/>
      <dgm:spPr/>
      <dgm:t>
        <a:bodyPr/>
        <a:lstStyle/>
        <a:p>
          <a:pPr algn="just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Организационные вопросы</a:t>
          </a:r>
        </a:p>
        <a:p>
          <a:pPr algn="just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Ведение бух. учета</a:t>
          </a:r>
        </a:p>
      </dgm:t>
    </dgm:pt>
    <dgm:pt modelId="{57EE9FE7-85D0-42A0-83FA-9D5375548CE9}" type="parTrans" cxnId="{6385D81A-6D2E-43D2-ADF4-440728DDC35B}">
      <dgm:prSet/>
      <dgm:spPr/>
      <dgm:t>
        <a:bodyPr/>
        <a:lstStyle/>
        <a:p>
          <a:endParaRPr lang="ru-RU"/>
        </a:p>
      </dgm:t>
    </dgm:pt>
    <dgm:pt modelId="{A4213F2B-FBDD-45B7-AF42-4CDD344BE017}" type="sibTrans" cxnId="{6385D81A-6D2E-43D2-ADF4-440728DDC35B}">
      <dgm:prSet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Ген. директор</a:t>
          </a:r>
        </a:p>
      </dgm:t>
    </dgm:pt>
    <dgm:pt modelId="{16795D22-87A8-4E68-B6C4-BEFC3E4A9E59}" type="asst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Проведение исследований</a:t>
          </a:r>
        </a:p>
      </dgm:t>
    </dgm:pt>
    <dgm:pt modelId="{798D7D7B-EDA4-4BD4-970D-82732E271033}" type="parTrans" cxnId="{4CFB4C16-A0B6-4A4C-8798-6521EFF7C049}">
      <dgm:prSet/>
      <dgm:spPr/>
      <dgm:t>
        <a:bodyPr/>
        <a:lstStyle/>
        <a:p>
          <a:endParaRPr lang="ru-RU"/>
        </a:p>
      </dgm:t>
    </dgm:pt>
    <dgm:pt modelId="{3D5D6736-1D5F-41AE-967D-DEBE84AEC5FA}" type="sibTrans" cxnId="{4CFB4C16-A0B6-4A4C-8798-6521EFF7C049}">
      <dgm:prSet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Маркетолог-аналитик</a:t>
          </a:r>
        </a:p>
      </dgm:t>
    </dgm:pt>
    <dgm:pt modelId="{C31D7B08-9CBC-4AB2-A1FC-9C3F97631E3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Психологическое тестирование</a:t>
          </a:r>
        </a:p>
      </dgm:t>
    </dgm:pt>
    <dgm:pt modelId="{217626EE-9386-4F59-8A39-54DF7003B244}" type="parTrans" cxnId="{1A1B9A4A-E6F6-4E03-A849-BC249B7221BD}">
      <dgm:prSet/>
      <dgm:spPr/>
      <dgm:t>
        <a:bodyPr/>
        <a:lstStyle/>
        <a:p>
          <a:endParaRPr lang="ru-RU"/>
        </a:p>
      </dgm:t>
    </dgm:pt>
    <dgm:pt modelId="{F6D40760-5EE5-4DC3-9046-A433D8F701D6}" type="sibTrans" cxnId="{1A1B9A4A-E6F6-4E03-A849-BC249B7221BD}">
      <dgm:prSet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</a:t>
          </a:r>
        </a:p>
      </dgm:t>
    </dgm:pt>
    <dgm:pt modelId="{D2A76EEC-3C3A-4F77-8E88-23FD92A2358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Настройка оборудования</a:t>
          </a:r>
        </a:p>
      </dgm:t>
    </dgm:pt>
    <dgm:pt modelId="{EBD14145-028B-4CBA-B02B-73223A9E933D}" type="sibTrans" cxnId="{4F375BC2-9ED4-4E35-8734-5C10AFF6025E}">
      <dgm:prSet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Тех. специалист</a:t>
          </a:r>
        </a:p>
      </dgm:t>
    </dgm:pt>
    <dgm:pt modelId="{B08EB37B-5CE8-4103-93F0-2CB135783ECD}" type="parTrans" cxnId="{4F375BC2-9ED4-4E35-8734-5C10AFF6025E}">
      <dgm:prSet/>
      <dgm:spPr/>
      <dgm:t>
        <a:bodyPr/>
        <a:lstStyle/>
        <a:p>
          <a:endParaRPr lang="ru-RU"/>
        </a:p>
      </dgm:t>
    </dgm:pt>
    <dgm:pt modelId="{9B769E25-17DA-4BCA-9DB6-C59E3A3521A8}" type="asst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Продвижение проекта, корректировка УТП</a:t>
          </a:r>
        </a:p>
      </dgm:t>
    </dgm:pt>
    <dgm:pt modelId="{90237DF5-B65B-4D41-8AF9-16EA5B956AC5}" type="parTrans" cxnId="{233126D2-B102-4DF3-B9BE-B84F3EFC84C5}">
      <dgm:prSet/>
      <dgm:spPr/>
      <dgm:t>
        <a:bodyPr/>
        <a:lstStyle/>
        <a:p>
          <a:endParaRPr lang="ru-RU"/>
        </a:p>
      </dgm:t>
    </dgm:pt>
    <dgm:pt modelId="{2D05BDDB-C900-441E-9A8B-5AAA27503F04}" type="sibTrans" cxnId="{233126D2-B102-4DF3-B9BE-B84F3EFC84C5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Менеджер по рекламе и маркетингу</a:t>
          </a:r>
        </a:p>
      </dgm:t>
    </dgm:pt>
    <dgm:pt modelId="{5C5F66EA-8820-42C2-B3FF-2FB3A2DE58C7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Встречи с заказчиками, переговоры </a:t>
          </a:r>
        </a:p>
      </dgm:t>
    </dgm:pt>
    <dgm:pt modelId="{9999AFA2-A151-4C8D-A009-7FDE47D43B7A}" type="parTrans" cxnId="{221BAE99-993F-426D-8FD1-6EA8C457E548}">
      <dgm:prSet/>
      <dgm:spPr/>
      <dgm:t>
        <a:bodyPr/>
        <a:lstStyle/>
        <a:p>
          <a:endParaRPr lang="ru-RU"/>
        </a:p>
      </dgm:t>
    </dgm:pt>
    <dgm:pt modelId="{9BA27A75-6F0A-438F-99D8-F1AE932CA6B8}" type="sibTrans" cxnId="{221BAE99-993F-426D-8FD1-6EA8C457E548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Торговый представитель </a:t>
          </a:r>
        </a:p>
      </dgm:t>
    </dgm:pt>
    <dgm:pt modelId="{BEE63C52-841D-4CD0-B37E-C9940ED40ABE}" type="pres">
      <dgm:prSet presAssocID="{C42E879B-0714-4F93-BA63-1AD5466655D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FFBF44F-D1EB-486B-A8BF-18C6535B2B32}" type="pres">
      <dgm:prSet presAssocID="{8BDECFD2-4761-4C2F-A2C6-DF02A594EC72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BCF891D-CCCE-4877-96EA-8CCCD1DC742B}" type="pres">
      <dgm:prSet presAssocID="{8BDECFD2-4761-4C2F-A2C6-DF02A594EC72}" presName="rootComposite1" presStyleCnt="0"/>
      <dgm:spPr/>
      <dgm:t>
        <a:bodyPr/>
        <a:lstStyle/>
        <a:p>
          <a:endParaRPr lang="ru-RU"/>
        </a:p>
      </dgm:t>
    </dgm:pt>
    <dgm:pt modelId="{941A9398-239C-4034-A6B9-6ABD89041EB6}" type="pres">
      <dgm:prSet presAssocID="{8BDECFD2-4761-4C2F-A2C6-DF02A594EC72}" presName="rootText1" presStyleLbl="node0" presStyleIdx="0" presStyleCnt="1" custScaleX="146435" custScaleY="137833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AC8085F4-8C16-4FB5-A24A-7FD812FBD5FD}" type="pres">
      <dgm:prSet presAssocID="{8BDECFD2-4761-4C2F-A2C6-DF02A594EC72}" presName="titleText1" presStyleLbl="fgAcc0" presStyleIdx="0" presStyleCnt="1" custScaleX="117779" custScaleY="146503" custLinFactNeighborX="2046" custLinFactNeighborY="8833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192907C5-2AF7-4C67-B20A-0BA9893F1293}" type="pres">
      <dgm:prSet presAssocID="{8BDECFD2-4761-4C2F-A2C6-DF02A594EC72}" presName="rootConnector1" presStyleLbl="node1" presStyleIdx="0" presStyleCnt="3"/>
      <dgm:spPr/>
      <dgm:t>
        <a:bodyPr/>
        <a:lstStyle/>
        <a:p>
          <a:endParaRPr lang="ru-RU"/>
        </a:p>
      </dgm:t>
    </dgm:pt>
    <dgm:pt modelId="{14695FF7-6604-4CE9-9FA6-F7319817ED01}" type="pres">
      <dgm:prSet presAssocID="{8BDECFD2-4761-4C2F-A2C6-DF02A594EC72}" presName="hierChild2" presStyleCnt="0"/>
      <dgm:spPr/>
      <dgm:t>
        <a:bodyPr/>
        <a:lstStyle/>
        <a:p>
          <a:endParaRPr lang="ru-RU"/>
        </a:p>
      </dgm:t>
    </dgm:pt>
    <dgm:pt modelId="{7D12763F-2E73-4AEC-8853-CF7A236C0844}" type="pres">
      <dgm:prSet presAssocID="{217626EE-9386-4F59-8A39-54DF7003B244}" presName="Name37" presStyleLbl="parChTrans1D2" presStyleIdx="0" presStyleCnt="4"/>
      <dgm:spPr/>
      <dgm:t>
        <a:bodyPr/>
        <a:lstStyle/>
        <a:p>
          <a:endParaRPr lang="ru-RU"/>
        </a:p>
      </dgm:t>
    </dgm:pt>
    <dgm:pt modelId="{3774DAD2-FA4D-4C91-9485-7EB90F31766D}" type="pres">
      <dgm:prSet presAssocID="{C31D7B08-9CBC-4AB2-A1FC-9C3F97631E3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A494600-1B21-4AED-81F8-3DA52E620D53}" type="pres">
      <dgm:prSet presAssocID="{C31D7B08-9CBC-4AB2-A1FC-9C3F97631E3D}" presName="rootComposite" presStyleCnt="0"/>
      <dgm:spPr/>
      <dgm:t>
        <a:bodyPr/>
        <a:lstStyle/>
        <a:p>
          <a:endParaRPr lang="ru-RU"/>
        </a:p>
      </dgm:t>
    </dgm:pt>
    <dgm:pt modelId="{8AB6E2F3-AB12-4AD0-846F-C7263509C2B0}" type="pres">
      <dgm:prSet presAssocID="{C31D7B08-9CBC-4AB2-A1FC-9C3F97631E3D}" presName="rootText" presStyleLbl="node1" presStyleIdx="0" presStyleCnt="3" custScaleX="184952" custScaleY="131723" custLinFactNeighborX="-29730" custLinFactNeighborY="-39752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4E1E2218-A617-482C-A46C-534501472550}" type="pres">
      <dgm:prSet presAssocID="{C31D7B08-9CBC-4AB2-A1FC-9C3F97631E3D}" presName="titleText2" presStyleLbl="fgAcc1" presStyleIdx="0" presStyleCnt="3" custScaleX="134583" custScaleY="206772" custLinFactNeighborX="11434" custLinFactNeighborY="106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87A46348-0064-44CE-A29A-60E9384C1E6D}" type="pres">
      <dgm:prSet presAssocID="{C31D7B08-9CBC-4AB2-A1FC-9C3F97631E3D}" presName="rootConnector" presStyleLbl="node2" presStyleIdx="0" presStyleCnt="0"/>
      <dgm:spPr/>
      <dgm:t>
        <a:bodyPr/>
        <a:lstStyle/>
        <a:p>
          <a:endParaRPr lang="ru-RU"/>
        </a:p>
      </dgm:t>
    </dgm:pt>
    <dgm:pt modelId="{B91FBF65-8636-4BB1-BD96-72E4A6E9D307}" type="pres">
      <dgm:prSet presAssocID="{C31D7B08-9CBC-4AB2-A1FC-9C3F97631E3D}" presName="hierChild4" presStyleCnt="0"/>
      <dgm:spPr/>
      <dgm:t>
        <a:bodyPr/>
        <a:lstStyle/>
        <a:p>
          <a:endParaRPr lang="ru-RU"/>
        </a:p>
      </dgm:t>
    </dgm:pt>
    <dgm:pt modelId="{E0C822FA-EE1D-4BE3-941F-8EE60A85121E}" type="pres">
      <dgm:prSet presAssocID="{C31D7B08-9CBC-4AB2-A1FC-9C3F97631E3D}" presName="hierChild5" presStyleCnt="0"/>
      <dgm:spPr/>
      <dgm:t>
        <a:bodyPr/>
        <a:lstStyle/>
        <a:p>
          <a:endParaRPr lang="ru-RU"/>
        </a:p>
      </dgm:t>
    </dgm:pt>
    <dgm:pt modelId="{39E4141F-2905-4F56-BE91-54D4A27D0632}" type="pres">
      <dgm:prSet presAssocID="{B08EB37B-5CE8-4103-93F0-2CB135783ECD}" presName="Name37" presStyleLbl="parChTrans1D2" presStyleIdx="1" presStyleCnt="4"/>
      <dgm:spPr/>
      <dgm:t>
        <a:bodyPr/>
        <a:lstStyle/>
        <a:p>
          <a:endParaRPr lang="ru-RU"/>
        </a:p>
      </dgm:t>
    </dgm:pt>
    <dgm:pt modelId="{C8756C50-3BBE-4BE6-8B51-D7D2BCA01965}" type="pres">
      <dgm:prSet presAssocID="{D2A76EEC-3C3A-4F77-8E88-23FD92A2358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0828AE2-DCE3-4839-92D1-DECC998F0456}" type="pres">
      <dgm:prSet presAssocID="{D2A76EEC-3C3A-4F77-8E88-23FD92A2358C}" presName="rootComposite" presStyleCnt="0"/>
      <dgm:spPr/>
      <dgm:t>
        <a:bodyPr/>
        <a:lstStyle/>
        <a:p>
          <a:endParaRPr lang="ru-RU"/>
        </a:p>
      </dgm:t>
    </dgm:pt>
    <dgm:pt modelId="{8682A96E-6C7A-4D43-A2B5-DA3F055C9C18}" type="pres">
      <dgm:prSet presAssocID="{D2A76EEC-3C3A-4F77-8E88-23FD92A2358C}" presName="rootText" presStyleLbl="node1" presStyleIdx="1" presStyleCnt="3" custScaleX="180018" custScaleY="105101" custLinFactNeighborX="-14865" custLinFactNeighborY="220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A6754551-4436-477F-B9CD-B2314AB45C52}" type="pres">
      <dgm:prSet presAssocID="{D2A76EEC-3C3A-4F77-8E88-23FD92A2358C}" presName="titleText2" presStyleLbl="fgAcc1" presStyleIdx="1" presStyleCnt="3" custScaleY="174827" custLinFactNeighborX="682" custLinFactNeighborY="21334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C188E62F-8315-4825-BC16-64F207B7FF06}" type="pres">
      <dgm:prSet presAssocID="{D2A76EEC-3C3A-4F77-8E88-23FD92A2358C}" presName="rootConnector" presStyleLbl="node2" presStyleIdx="0" presStyleCnt="0"/>
      <dgm:spPr/>
      <dgm:t>
        <a:bodyPr/>
        <a:lstStyle/>
        <a:p>
          <a:endParaRPr lang="ru-RU"/>
        </a:p>
      </dgm:t>
    </dgm:pt>
    <dgm:pt modelId="{9550D5E8-E3E3-437B-BA28-CC184298CA2D}" type="pres">
      <dgm:prSet presAssocID="{D2A76EEC-3C3A-4F77-8E88-23FD92A2358C}" presName="hierChild4" presStyleCnt="0"/>
      <dgm:spPr/>
      <dgm:t>
        <a:bodyPr/>
        <a:lstStyle/>
        <a:p>
          <a:endParaRPr lang="ru-RU"/>
        </a:p>
      </dgm:t>
    </dgm:pt>
    <dgm:pt modelId="{8963DA57-D6AC-4B38-ACED-F687ECEF026F}" type="pres">
      <dgm:prSet presAssocID="{D2A76EEC-3C3A-4F77-8E88-23FD92A2358C}" presName="hierChild5" presStyleCnt="0"/>
      <dgm:spPr/>
      <dgm:t>
        <a:bodyPr/>
        <a:lstStyle/>
        <a:p>
          <a:endParaRPr lang="ru-RU"/>
        </a:p>
      </dgm:t>
    </dgm:pt>
    <dgm:pt modelId="{00561EBF-8133-4897-AEE9-1EF77001E1C2}" type="pres">
      <dgm:prSet presAssocID="{8BDECFD2-4761-4C2F-A2C6-DF02A594EC72}" presName="hierChild3" presStyleCnt="0"/>
      <dgm:spPr/>
      <dgm:t>
        <a:bodyPr/>
        <a:lstStyle/>
        <a:p>
          <a:endParaRPr lang="ru-RU"/>
        </a:p>
      </dgm:t>
    </dgm:pt>
    <dgm:pt modelId="{B41CF96C-DF70-4C92-9308-874A7191C8C1}" type="pres">
      <dgm:prSet presAssocID="{798D7D7B-EDA4-4BD4-970D-82732E271033}" presName="Name96" presStyleLbl="parChTrans1D2" presStyleIdx="2" presStyleCnt="4"/>
      <dgm:spPr/>
      <dgm:t>
        <a:bodyPr/>
        <a:lstStyle/>
        <a:p>
          <a:endParaRPr lang="ru-RU"/>
        </a:p>
      </dgm:t>
    </dgm:pt>
    <dgm:pt modelId="{9FC22363-F109-4511-B7E3-62AA4B073C44}" type="pres">
      <dgm:prSet presAssocID="{16795D22-87A8-4E68-B6C4-BEFC3E4A9E59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0E3B70F-B88C-4F1A-9ECC-2C8E1A8B592C}" type="pres">
      <dgm:prSet presAssocID="{16795D22-87A8-4E68-B6C4-BEFC3E4A9E59}" presName="rootComposite3" presStyleCnt="0"/>
      <dgm:spPr/>
      <dgm:t>
        <a:bodyPr/>
        <a:lstStyle/>
        <a:p>
          <a:endParaRPr lang="ru-RU"/>
        </a:p>
      </dgm:t>
    </dgm:pt>
    <dgm:pt modelId="{D39B912C-ED4F-42DC-A195-BF58836FD425}" type="pres">
      <dgm:prSet presAssocID="{16795D22-87A8-4E68-B6C4-BEFC3E4A9E59}" presName="rootText3" presStyleLbl="asst1" presStyleIdx="0" presStyleCnt="2" custScaleX="196286" custScaleY="9238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8CD0D47-2C42-45E6-AFED-B0C38D7DBEF9}" type="pres">
      <dgm:prSet presAssocID="{16795D22-87A8-4E68-B6C4-BEFC3E4A9E59}" presName="titleText3" presStyleLbl="fgAcc2" presStyleIdx="0" presStyleCnt="2" custScaleY="249356" custLinFactNeighborX="1966" custLinFactNeighborY="94854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5595358D-57E4-4188-9185-92442EC5593F}" type="pres">
      <dgm:prSet presAssocID="{16795D22-87A8-4E68-B6C4-BEFC3E4A9E59}" presName="rootConnector3" presStyleLbl="asst1" presStyleIdx="0" presStyleCnt="2"/>
      <dgm:spPr/>
      <dgm:t>
        <a:bodyPr/>
        <a:lstStyle/>
        <a:p>
          <a:endParaRPr lang="ru-RU"/>
        </a:p>
      </dgm:t>
    </dgm:pt>
    <dgm:pt modelId="{75431EB7-46DF-4844-9FF6-05275E62C9D2}" type="pres">
      <dgm:prSet presAssocID="{16795D22-87A8-4E68-B6C4-BEFC3E4A9E59}" presName="hierChild6" presStyleCnt="0"/>
      <dgm:spPr/>
      <dgm:t>
        <a:bodyPr/>
        <a:lstStyle/>
        <a:p>
          <a:endParaRPr lang="ru-RU"/>
        </a:p>
      </dgm:t>
    </dgm:pt>
    <dgm:pt modelId="{C9950F43-2A5A-4D4D-AC36-CC1F9C10277C}" type="pres">
      <dgm:prSet presAssocID="{16795D22-87A8-4E68-B6C4-BEFC3E4A9E59}" presName="hierChild7" presStyleCnt="0"/>
      <dgm:spPr/>
      <dgm:t>
        <a:bodyPr/>
        <a:lstStyle/>
        <a:p>
          <a:endParaRPr lang="ru-RU"/>
        </a:p>
      </dgm:t>
    </dgm:pt>
    <dgm:pt modelId="{632FA74F-D77F-4169-8BC3-9BF143A13898}" type="pres">
      <dgm:prSet presAssocID="{90237DF5-B65B-4D41-8AF9-16EA5B956AC5}" presName="Name96" presStyleLbl="parChTrans1D2" presStyleIdx="3" presStyleCnt="4"/>
      <dgm:spPr/>
      <dgm:t>
        <a:bodyPr/>
        <a:lstStyle/>
        <a:p>
          <a:endParaRPr lang="ru-RU"/>
        </a:p>
      </dgm:t>
    </dgm:pt>
    <dgm:pt modelId="{2A548B80-FDC7-46CF-8876-1704C796D3C2}" type="pres">
      <dgm:prSet presAssocID="{9B769E25-17DA-4BCA-9DB6-C59E3A3521A8}" presName="hierRoot3" presStyleCnt="0">
        <dgm:presLayoutVars>
          <dgm:hierBranch val="init"/>
        </dgm:presLayoutVars>
      </dgm:prSet>
      <dgm:spPr/>
    </dgm:pt>
    <dgm:pt modelId="{27C4426A-C0B5-4F8C-A0DC-924CFA63103D}" type="pres">
      <dgm:prSet presAssocID="{9B769E25-17DA-4BCA-9DB6-C59E3A3521A8}" presName="rootComposite3" presStyleCnt="0"/>
      <dgm:spPr/>
    </dgm:pt>
    <dgm:pt modelId="{10494D1B-B4C4-4D4B-A995-ED133704A859}" type="pres">
      <dgm:prSet presAssocID="{9B769E25-17DA-4BCA-9DB6-C59E3A3521A8}" presName="rootText3" presStyleLbl="asst1" presStyleIdx="1" presStyleCnt="2" custScaleX="170902" custScaleY="1217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5FA5E7-046E-4522-B36D-153AFB18B862}" type="pres">
      <dgm:prSet presAssocID="{9B769E25-17DA-4BCA-9DB6-C59E3A3521A8}" presName="titleText3" presStyleLbl="fgAcc2" presStyleIdx="1" presStyleCnt="2" custScaleX="175224" custScaleY="175358" custLinFactNeighborX="9662" custLinFactNeighborY="33139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6F923ABC-E85D-4254-AFBC-42C22519F29B}" type="pres">
      <dgm:prSet presAssocID="{9B769E25-17DA-4BCA-9DB6-C59E3A3521A8}" presName="rootConnector3" presStyleLbl="asst1" presStyleIdx="1" presStyleCnt="2"/>
      <dgm:spPr/>
      <dgm:t>
        <a:bodyPr/>
        <a:lstStyle/>
        <a:p>
          <a:endParaRPr lang="ru-RU"/>
        </a:p>
      </dgm:t>
    </dgm:pt>
    <dgm:pt modelId="{F46F373D-015C-4091-8080-5E2BEDAF59C7}" type="pres">
      <dgm:prSet presAssocID="{9B769E25-17DA-4BCA-9DB6-C59E3A3521A8}" presName="hierChild6" presStyleCnt="0"/>
      <dgm:spPr/>
    </dgm:pt>
    <dgm:pt modelId="{09D444D6-7FED-4051-82DC-0A4BD09D08B2}" type="pres">
      <dgm:prSet presAssocID="{9999AFA2-A151-4C8D-A009-7FDE47D43B7A}" presName="Name37" presStyleLbl="parChTrans1D3" presStyleIdx="0" presStyleCnt="1"/>
      <dgm:spPr/>
      <dgm:t>
        <a:bodyPr/>
        <a:lstStyle/>
        <a:p>
          <a:endParaRPr lang="ru-RU"/>
        </a:p>
      </dgm:t>
    </dgm:pt>
    <dgm:pt modelId="{AFA85389-C713-4BC7-B6D9-00AAA097F3F3}" type="pres">
      <dgm:prSet presAssocID="{5C5F66EA-8820-42C2-B3FF-2FB3A2DE58C7}" presName="hierRoot2" presStyleCnt="0">
        <dgm:presLayoutVars>
          <dgm:hierBranch val="init"/>
        </dgm:presLayoutVars>
      </dgm:prSet>
      <dgm:spPr/>
    </dgm:pt>
    <dgm:pt modelId="{8225F818-1961-4B21-8A20-EA95949E42A3}" type="pres">
      <dgm:prSet presAssocID="{5C5F66EA-8820-42C2-B3FF-2FB3A2DE58C7}" presName="rootComposite" presStyleCnt="0"/>
      <dgm:spPr/>
    </dgm:pt>
    <dgm:pt modelId="{71D2D7D9-09F4-4075-BCE3-0D66F9B73923}" type="pres">
      <dgm:prSet presAssocID="{5C5F66EA-8820-42C2-B3FF-2FB3A2DE58C7}" presName="rootText" presStyleLbl="node1" presStyleIdx="2" presStyleCnt="3" custScaleX="165848" custScaleY="83061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7283AF00-DC30-4F0D-B8F3-A5B45CE39346}" type="pres">
      <dgm:prSet presAssocID="{5C5F66EA-8820-42C2-B3FF-2FB3A2DE58C7}" presName="titleText2" presStyleLbl="fgAcc1" presStyleIdx="2" presStyleCnt="3" custScaleX="196936" custScaleY="165393" custLinFactNeighborX="21373" custLinFactNeighborY="3585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2F78F456-C01B-41AC-B613-FA8E83BCF2B9}" type="pres">
      <dgm:prSet presAssocID="{5C5F66EA-8820-42C2-B3FF-2FB3A2DE58C7}" presName="rootConnector" presStyleLbl="node3" presStyleIdx="0" presStyleCnt="0"/>
      <dgm:spPr/>
      <dgm:t>
        <a:bodyPr/>
        <a:lstStyle/>
        <a:p>
          <a:endParaRPr lang="ru-RU"/>
        </a:p>
      </dgm:t>
    </dgm:pt>
    <dgm:pt modelId="{E306DD1E-E6D7-446C-B077-E4066F6465C2}" type="pres">
      <dgm:prSet presAssocID="{5C5F66EA-8820-42C2-B3FF-2FB3A2DE58C7}" presName="hierChild4" presStyleCnt="0"/>
      <dgm:spPr/>
    </dgm:pt>
    <dgm:pt modelId="{FB49AF15-236B-44F4-8872-FB7116A2FBA8}" type="pres">
      <dgm:prSet presAssocID="{5C5F66EA-8820-42C2-B3FF-2FB3A2DE58C7}" presName="hierChild5" presStyleCnt="0"/>
      <dgm:spPr/>
    </dgm:pt>
    <dgm:pt modelId="{2322C080-94C5-4876-BF4F-27676E9B3A7D}" type="pres">
      <dgm:prSet presAssocID="{9B769E25-17DA-4BCA-9DB6-C59E3A3521A8}" presName="hierChild7" presStyleCnt="0"/>
      <dgm:spPr/>
    </dgm:pt>
  </dgm:ptLst>
  <dgm:cxnLst>
    <dgm:cxn modelId="{A9209F3B-A148-4AC5-82DE-E4F24A74721D}" type="presOf" srcId="{9BA27A75-6F0A-438F-99D8-F1AE932CA6B8}" destId="{7283AF00-DC30-4F0D-B8F3-A5B45CE39346}" srcOrd="0" destOrd="0" presId="urn:microsoft.com/office/officeart/2008/layout/NameandTitleOrganizationalChart"/>
    <dgm:cxn modelId="{F80625AD-60F8-4E04-86B4-35341EA07098}" type="presOf" srcId="{D2A76EEC-3C3A-4F77-8E88-23FD92A2358C}" destId="{C188E62F-8315-4825-BC16-64F207B7FF06}" srcOrd="1" destOrd="0" presId="urn:microsoft.com/office/officeart/2008/layout/NameandTitleOrganizationalChart"/>
    <dgm:cxn modelId="{233126D2-B102-4DF3-B9BE-B84F3EFC84C5}" srcId="{8BDECFD2-4761-4C2F-A2C6-DF02A594EC72}" destId="{9B769E25-17DA-4BCA-9DB6-C59E3A3521A8}" srcOrd="1" destOrd="0" parTransId="{90237DF5-B65B-4D41-8AF9-16EA5B956AC5}" sibTransId="{2D05BDDB-C900-441E-9A8B-5AAA27503F04}"/>
    <dgm:cxn modelId="{CBAC0B4C-C964-4B24-89C5-4A0AFF6A75A4}" type="presOf" srcId="{2D05BDDB-C900-441E-9A8B-5AAA27503F04}" destId="{F55FA5E7-046E-4522-B36D-153AFB18B862}" srcOrd="0" destOrd="0" presId="urn:microsoft.com/office/officeart/2008/layout/NameandTitleOrganizationalChart"/>
    <dgm:cxn modelId="{B1C6F934-8775-4AAE-ADE8-37BE640994A5}" type="presOf" srcId="{EBD14145-028B-4CBA-B02B-73223A9E933D}" destId="{A6754551-4436-477F-B9CD-B2314AB45C52}" srcOrd="0" destOrd="0" presId="urn:microsoft.com/office/officeart/2008/layout/NameandTitleOrganizationalChart"/>
    <dgm:cxn modelId="{091C78C4-9BE5-4A91-86DF-C328DC39F24C}" type="presOf" srcId="{C42E879B-0714-4F93-BA63-1AD5466655D3}" destId="{BEE63C52-841D-4CD0-B37E-C9940ED40ABE}" srcOrd="0" destOrd="0" presId="urn:microsoft.com/office/officeart/2008/layout/NameandTitleOrganizationalChart"/>
    <dgm:cxn modelId="{4CFB4C16-A0B6-4A4C-8798-6521EFF7C049}" srcId="{8BDECFD2-4761-4C2F-A2C6-DF02A594EC72}" destId="{16795D22-87A8-4E68-B6C4-BEFC3E4A9E59}" srcOrd="0" destOrd="0" parTransId="{798D7D7B-EDA4-4BD4-970D-82732E271033}" sibTransId="{3D5D6736-1D5F-41AE-967D-DEBE84AEC5FA}"/>
    <dgm:cxn modelId="{648BC0F3-4105-49AB-878E-EAC54232ABA2}" type="presOf" srcId="{C31D7B08-9CBC-4AB2-A1FC-9C3F97631E3D}" destId="{87A46348-0064-44CE-A29A-60E9384C1E6D}" srcOrd="1" destOrd="0" presId="urn:microsoft.com/office/officeart/2008/layout/NameandTitleOrganizationalChart"/>
    <dgm:cxn modelId="{30D58205-88D1-48EF-95C8-708CCFE34FF7}" type="presOf" srcId="{3D5D6736-1D5F-41AE-967D-DEBE84AEC5FA}" destId="{58CD0D47-2C42-45E6-AFED-B0C38D7DBEF9}" srcOrd="0" destOrd="0" presId="urn:microsoft.com/office/officeart/2008/layout/NameandTitleOrganizationalChart"/>
    <dgm:cxn modelId="{5DC658F9-DB6E-4877-BD49-ED79004B923A}" type="presOf" srcId="{16795D22-87A8-4E68-B6C4-BEFC3E4A9E59}" destId="{5595358D-57E4-4188-9185-92442EC5593F}" srcOrd="1" destOrd="0" presId="urn:microsoft.com/office/officeart/2008/layout/NameandTitleOrganizationalChart"/>
    <dgm:cxn modelId="{6385D81A-6D2E-43D2-ADF4-440728DDC35B}" srcId="{C42E879B-0714-4F93-BA63-1AD5466655D3}" destId="{8BDECFD2-4761-4C2F-A2C6-DF02A594EC72}" srcOrd="0" destOrd="0" parTransId="{57EE9FE7-85D0-42A0-83FA-9D5375548CE9}" sibTransId="{A4213F2B-FBDD-45B7-AF42-4CDD344BE017}"/>
    <dgm:cxn modelId="{86135185-5FF2-4CF7-9A96-B243DC6087D3}" type="presOf" srcId="{9999AFA2-A151-4C8D-A009-7FDE47D43B7A}" destId="{09D444D6-7FED-4051-82DC-0A4BD09D08B2}" srcOrd="0" destOrd="0" presId="urn:microsoft.com/office/officeart/2008/layout/NameandTitleOrganizationalChart"/>
    <dgm:cxn modelId="{FB12E827-01B5-43FD-B3FE-76E384A547BE}" type="presOf" srcId="{D2A76EEC-3C3A-4F77-8E88-23FD92A2358C}" destId="{8682A96E-6C7A-4D43-A2B5-DA3F055C9C18}" srcOrd="0" destOrd="0" presId="urn:microsoft.com/office/officeart/2008/layout/NameandTitleOrganizationalChart"/>
    <dgm:cxn modelId="{76535A82-64F3-4C61-819E-D8C9E91F42D6}" type="presOf" srcId="{B08EB37B-5CE8-4103-93F0-2CB135783ECD}" destId="{39E4141F-2905-4F56-BE91-54D4A27D0632}" srcOrd="0" destOrd="0" presId="urn:microsoft.com/office/officeart/2008/layout/NameandTitleOrganizationalChart"/>
    <dgm:cxn modelId="{AD11BFE0-2AE4-4571-8CD1-8218D5295AEE}" type="presOf" srcId="{8BDECFD2-4761-4C2F-A2C6-DF02A594EC72}" destId="{941A9398-239C-4034-A6B9-6ABD89041EB6}" srcOrd="0" destOrd="0" presId="urn:microsoft.com/office/officeart/2008/layout/NameandTitleOrganizationalChart"/>
    <dgm:cxn modelId="{071E5259-E068-43F3-A78E-74349C612400}" type="presOf" srcId="{217626EE-9386-4F59-8A39-54DF7003B244}" destId="{7D12763F-2E73-4AEC-8853-CF7A236C0844}" srcOrd="0" destOrd="0" presId="urn:microsoft.com/office/officeart/2008/layout/NameandTitleOrganizationalChart"/>
    <dgm:cxn modelId="{77645BFB-E733-45C7-9105-5DAAD9F69E4C}" type="presOf" srcId="{5C5F66EA-8820-42C2-B3FF-2FB3A2DE58C7}" destId="{2F78F456-C01B-41AC-B613-FA8E83BCF2B9}" srcOrd="1" destOrd="0" presId="urn:microsoft.com/office/officeart/2008/layout/NameandTitleOrganizationalChart"/>
    <dgm:cxn modelId="{BEAFB026-C003-488F-A139-FB81196A49C0}" type="presOf" srcId="{5C5F66EA-8820-42C2-B3FF-2FB3A2DE58C7}" destId="{71D2D7D9-09F4-4075-BCE3-0D66F9B73923}" srcOrd="0" destOrd="0" presId="urn:microsoft.com/office/officeart/2008/layout/NameandTitleOrganizationalChart"/>
    <dgm:cxn modelId="{4F375BC2-9ED4-4E35-8734-5C10AFF6025E}" srcId="{8BDECFD2-4761-4C2F-A2C6-DF02A594EC72}" destId="{D2A76EEC-3C3A-4F77-8E88-23FD92A2358C}" srcOrd="3" destOrd="0" parTransId="{B08EB37B-5CE8-4103-93F0-2CB135783ECD}" sibTransId="{EBD14145-028B-4CBA-B02B-73223A9E933D}"/>
    <dgm:cxn modelId="{6AEB608B-8994-411C-8D52-5D67F4101A8A}" type="presOf" srcId="{16795D22-87A8-4E68-B6C4-BEFC3E4A9E59}" destId="{D39B912C-ED4F-42DC-A195-BF58836FD425}" srcOrd="0" destOrd="0" presId="urn:microsoft.com/office/officeart/2008/layout/NameandTitleOrganizationalChart"/>
    <dgm:cxn modelId="{C682BEAE-C8D5-4444-B19D-E90953D4D48E}" type="presOf" srcId="{C31D7B08-9CBC-4AB2-A1FC-9C3F97631E3D}" destId="{8AB6E2F3-AB12-4AD0-846F-C7263509C2B0}" srcOrd="0" destOrd="0" presId="urn:microsoft.com/office/officeart/2008/layout/NameandTitleOrganizationalChart"/>
    <dgm:cxn modelId="{221BAE99-993F-426D-8FD1-6EA8C457E548}" srcId="{9B769E25-17DA-4BCA-9DB6-C59E3A3521A8}" destId="{5C5F66EA-8820-42C2-B3FF-2FB3A2DE58C7}" srcOrd="0" destOrd="0" parTransId="{9999AFA2-A151-4C8D-A009-7FDE47D43B7A}" sibTransId="{9BA27A75-6F0A-438F-99D8-F1AE932CA6B8}"/>
    <dgm:cxn modelId="{0B10B247-F3FF-4B6E-860A-67E61CD696DF}" type="presOf" srcId="{90237DF5-B65B-4D41-8AF9-16EA5B956AC5}" destId="{632FA74F-D77F-4169-8BC3-9BF143A13898}" srcOrd="0" destOrd="0" presId="urn:microsoft.com/office/officeart/2008/layout/NameandTitleOrganizationalChart"/>
    <dgm:cxn modelId="{4A7F25E8-1E1C-4B2B-BEAC-71FAC95EB2C4}" type="presOf" srcId="{F6D40760-5EE5-4DC3-9046-A433D8F701D6}" destId="{4E1E2218-A617-482C-A46C-534501472550}" srcOrd="0" destOrd="0" presId="urn:microsoft.com/office/officeart/2008/layout/NameandTitleOrganizationalChart"/>
    <dgm:cxn modelId="{9C197401-D691-48DB-84EB-26402DF96753}" type="presOf" srcId="{A4213F2B-FBDD-45B7-AF42-4CDD344BE017}" destId="{AC8085F4-8C16-4FB5-A24A-7FD812FBD5FD}" srcOrd="0" destOrd="0" presId="urn:microsoft.com/office/officeart/2008/layout/NameandTitleOrganizationalChart"/>
    <dgm:cxn modelId="{1F96BA80-3F3E-440E-B8AE-AF60A527A1DC}" type="presOf" srcId="{9B769E25-17DA-4BCA-9DB6-C59E3A3521A8}" destId="{10494D1B-B4C4-4D4B-A995-ED133704A859}" srcOrd="0" destOrd="0" presId="urn:microsoft.com/office/officeart/2008/layout/NameandTitleOrganizationalChart"/>
    <dgm:cxn modelId="{50D08764-BEB2-45FB-960E-0369BB3C7BD6}" type="presOf" srcId="{798D7D7B-EDA4-4BD4-970D-82732E271033}" destId="{B41CF96C-DF70-4C92-9308-874A7191C8C1}" srcOrd="0" destOrd="0" presId="urn:microsoft.com/office/officeart/2008/layout/NameandTitleOrganizationalChart"/>
    <dgm:cxn modelId="{5550547A-5AAD-4821-AE03-988AEDC0C6B6}" type="presOf" srcId="{9B769E25-17DA-4BCA-9DB6-C59E3A3521A8}" destId="{6F923ABC-E85D-4254-AFBC-42C22519F29B}" srcOrd="1" destOrd="0" presId="urn:microsoft.com/office/officeart/2008/layout/NameandTitleOrganizationalChart"/>
    <dgm:cxn modelId="{00B7C7CC-1FB4-4629-85A8-406566B80A13}" type="presOf" srcId="{8BDECFD2-4761-4C2F-A2C6-DF02A594EC72}" destId="{192907C5-2AF7-4C67-B20A-0BA9893F1293}" srcOrd="1" destOrd="0" presId="urn:microsoft.com/office/officeart/2008/layout/NameandTitleOrganizationalChart"/>
    <dgm:cxn modelId="{1A1B9A4A-E6F6-4E03-A849-BC249B7221BD}" srcId="{8BDECFD2-4761-4C2F-A2C6-DF02A594EC72}" destId="{C31D7B08-9CBC-4AB2-A1FC-9C3F97631E3D}" srcOrd="2" destOrd="0" parTransId="{217626EE-9386-4F59-8A39-54DF7003B244}" sibTransId="{F6D40760-5EE5-4DC3-9046-A433D8F701D6}"/>
    <dgm:cxn modelId="{6EFE2BBC-C8E5-43B2-BFDD-3E9696C9BD3D}" type="presParOf" srcId="{BEE63C52-841D-4CD0-B37E-C9940ED40ABE}" destId="{6FFBF44F-D1EB-486B-A8BF-18C6535B2B32}" srcOrd="0" destOrd="0" presId="urn:microsoft.com/office/officeart/2008/layout/NameandTitleOrganizationalChart"/>
    <dgm:cxn modelId="{24411228-A5D8-434A-8568-83D10718F810}" type="presParOf" srcId="{6FFBF44F-D1EB-486B-A8BF-18C6535B2B32}" destId="{DBCF891D-CCCE-4877-96EA-8CCCD1DC742B}" srcOrd="0" destOrd="0" presId="urn:microsoft.com/office/officeart/2008/layout/NameandTitleOrganizationalChart"/>
    <dgm:cxn modelId="{CDEAD26B-3BC2-4ED5-9C13-6EC94F4EE6FC}" type="presParOf" srcId="{DBCF891D-CCCE-4877-96EA-8CCCD1DC742B}" destId="{941A9398-239C-4034-A6B9-6ABD89041EB6}" srcOrd="0" destOrd="0" presId="urn:microsoft.com/office/officeart/2008/layout/NameandTitleOrganizationalChart"/>
    <dgm:cxn modelId="{9629189A-FBE8-4A72-9EE9-4E158DA6A785}" type="presParOf" srcId="{DBCF891D-CCCE-4877-96EA-8CCCD1DC742B}" destId="{AC8085F4-8C16-4FB5-A24A-7FD812FBD5FD}" srcOrd="1" destOrd="0" presId="urn:microsoft.com/office/officeart/2008/layout/NameandTitleOrganizationalChart"/>
    <dgm:cxn modelId="{FBBE56DF-6627-4071-ADB5-4BE151991656}" type="presParOf" srcId="{DBCF891D-CCCE-4877-96EA-8CCCD1DC742B}" destId="{192907C5-2AF7-4C67-B20A-0BA9893F1293}" srcOrd="2" destOrd="0" presId="urn:microsoft.com/office/officeart/2008/layout/NameandTitleOrganizationalChart"/>
    <dgm:cxn modelId="{818BE313-B636-42D7-84C9-3E95E0BECE76}" type="presParOf" srcId="{6FFBF44F-D1EB-486B-A8BF-18C6535B2B32}" destId="{14695FF7-6604-4CE9-9FA6-F7319817ED01}" srcOrd="1" destOrd="0" presId="urn:microsoft.com/office/officeart/2008/layout/NameandTitleOrganizationalChart"/>
    <dgm:cxn modelId="{AF4EF16D-9F4F-460E-AC6D-08E57489DDBC}" type="presParOf" srcId="{14695FF7-6604-4CE9-9FA6-F7319817ED01}" destId="{7D12763F-2E73-4AEC-8853-CF7A236C0844}" srcOrd="0" destOrd="0" presId="urn:microsoft.com/office/officeart/2008/layout/NameandTitleOrganizationalChart"/>
    <dgm:cxn modelId="{4EDBCCCA-381B-4529-BCD6-1CB37FA1A7DB}" type="presParOf" srcId="{14695FF7-6604-4CE9-9FA6-F7319817ED01}" destId="{3774DAD2-FA4D-4C91-9485-7EB90F31766D}" srcOrd="1" destOrd="0" presId="urn:microsoft.com/office/officeart/2008/layout/NameandTitleOrganizationalChart"/>
    <dgm:cxn modelId="{9B325D01-2DDC-4E5E-AACE-47E4261F523D}" type="presParOf" srcId="{3774DAD2-FA4D-4C91-9485-7EB90F31766D}" destId="{CA494600-1B21-4AED-81F8-3DA52E620D53}" srcOrd="0" destOrd="0" presId="urn:microsoft.com/office/officeart/2008/layout/NameandTitleOrganizationalChart"/>
    <dgm:cxn modelId="{D2F11679-4FBD-437E-A6FA-78ECF059BE65}" type="presParOf" srcId="{CA494600-1B21-4AED-81F8-3DA52E620D53}" destId="{8AB6E2F3-AB12-4AD0-846F-C7263509C2B0}" srcOrd="0" destOrd="0" presId="urn:microsoft.com/office/officeart/2008/layout/NameandTitleOrganizationalChart"/>
    <dgm:cxn modelId="{1F0D971D-FBFE-422C-B64A-3FC397AA5B6F}" type="presParOf" srcId="{CA494600-1B21-4AED-81F8-3DA52E620D53}" destId="{4E1E2218-A617-482C-A46C-534501472550}" srcOrd="1" destOrd="0" presId="urn:microsoft.com/office/officeart/2008/layout/NameandTitleOrganizationalChart"/>
    <dgm:cxn modelId="{2A82A2B9-C26B-45BC-99EF-83FBDCC9AEE8}" type="presParOf" srcId="{CA494600-1B21-4AED-81F8-3DA52E620D53}" destId="{87A46348-0064-44CE-A29A-60E9384C1E6D}" srcOrd="2" destOrd="0" presId="urn:microsoft.com/office/officeart/2008/layout/NameandTitleOrganizationalChart"/>
    <dgm:cxn modelId="{BDC4C17C-B391-47A2-ABCA-3EF0A2D0E1E6}" type="presParOf" srcId="{3774DAD2-FA4D-4C91-9485-7EB90F31766D}" destId="{B91FBF65-8636-4BB1-BD96-72E4A6E9D307}" srcOrd="1" destOrd="0" presId="urn:microsoft.com/office/officeart/2008/layout/NameandTitleOrganizationalChart"/>
    <dgm:cxn modelId="{57844232-3CE6-4891-8AA1-C11CEEF85859}" type="presParOf" srcId="{3774DAD2-FA4D-4C91-9485-7EB90F31766D}" destId="{E0C822FA-EE1D-4BE3-941F-8EE60A85121E}" srcOrd="2" destOrd="0" presId="urn:microsoft.com/office/officeart/2008/layout/NameandTitleOrganizationalChart"/>
    <dgm:cxn modelId="{967F10D3-1179-4D0A-82F3-5BE991256E4B}" type="presParOf" srcId="{14695FF7-6604-4CE9-9FA6-F7319817ED01}" destId="{39E4141F-2905-4F56-BE91-54D4A27D0632}" srcOrd="2" destOrd="0" presId="urn:microsoft.com/office/officeart/2008/layout/NameandTitleOrganizationalChart"/>
    <dgm:cxn modelId="{A83922F9-B404-483F-8DC3-FAE6F5B74493}" type="presParOf" srcId="{14695FF7-6604-4CE9-9FA6-F7319817ED01}" destId="{C8756C50-3BBE-4BE6-8B51-D7D2BCA01965}" srcOrd="3" destOrd="0" presId="urn:microsoft.com/office/officeart/2008/layout/NameandTitleOrganizationalChart"/>
    <dgm:cxn modelId="{7ED9F439-9C36-41D1-8FCF-D5A99846F9FD}" type="presParOf" srcId="{C8756C50-3BBE-4BE6-8B51-D7D2BCA01965}" destId="{C0828AE2-DCE3-4839-92D1-DECC998F0456}" srcOrd="0" destOrd="0" presId="urn:microsoft.com/office/officeart/2008/layout/NameandTitleOrganizationalChart"/>
    <dgm:cxn modelId="{436EF760-B6E0-4484-BF14-B6C1FBC03E59}" type="presParOf" srcId="{C0828AE2-DCE3-4839-92D1-DECC998F0456}" destId="{8682A96E-6C7A-4D43-A2B5-DA3F055C9C18}" srcOrd="0" destOrd="0" presId="urn:microsoft.com/office/officeart/2008/layout/NameandTitleOrganizationalChart"/>
    <dgm:cxn modelId="{C2BC74DC-F326-4990-811E-1BCD1E3314C3}" type="presParOf" srcId="{C0828AE2-DCE3-4839-92D1-DECC998F0456}" destId="{A6754551-4436-477F-B9CD-B2314AB45C52}" srcOrd="1" destOrd="0" presId="urn:microsoft.com/office/officeart/2008/layout/NameandTitleOrganizationalChart"/>
    <dgm:cxn modelId="{F232911A-7D44-4747-908E-88C622ACFE68}" type="presParOf" srcId="{C0828AE2-DCE3-4839-92D1-DECC998F0456}" destId="{C188E62F-8315-4825-BC16-64F207B7FF06}" srcOrd="2" destOrd="0" presId="urn:microsoft.com/office/officeart/2008/layout/NameandTitleOrganizationalChart"/>
    <dgm:cxn modelId="{EB422AE7-6ABA-4879-9243-582EAA234516}" type="presParOf" srcId="{C8756C50-3BBE-4BE6-8B51-D7D2BCA01965}" destId="{9550D5E8-E3E3-437B-BA28-CC184298CA2D}" srcOrd="1" destOrd="0" presId="urn:microsoft.com/office/officeart/2008/layout/NameandTitleOrganizationalChart"/>
    <dgm:cxn modelId="{4E514E52-B73F-488C-AD66-E16DAFC26420}" type="presParOf" srcId="{C8756C50-3BBE-4BE6-8B51-D7D2BCA01965}" destId="{8963DA57-D6AC-4B38-ACED-F687ECEF026F}" srcOrd="2" destOrd="0" presId="urn:microsoft.com/office/officeart/2008/layout/NameandTitleOrganizationalChart"/>
    <dgm:cxn modelId="{54341E28-AD0E-47D4-A194-7191EFAB638C}" type="presParOf" srcId="{6FFBF44F-D1EB-486B-A8BF-18C6535B2B32}" destId="{00561EBF-8133-4897-AEE9-1EF77001E1C2}" srcOrd="2" destOrd="0" presId="urn:microsoft.com/office/officeart/2008/layout/NameandTitleOrganizationalChart"/>
    <dgm:cxn modelId="{CFF661F9-6BC7-4037-9AA9-3B6F7B328A21}" type="presParOf" srcId="{00561EBF-8133-4897-AEE9-1EF77001E1C2}" destId="{B41CF96C-DF70-4C92-9308-874A7191C8C1}" srcOrd="0" destOrd="0" presId="urn:microsoft.com/office/officeart/2008/layout/NameandTitleOrganizationalChart"/>
    <dgm:cxn modelId="{69BF5EFD-E33E-4897-AFE3-1023CA2643C9}" type="presParOf" srcId="{00561EBF-8133-4897-AEE9-1EF77001E1C2}" destId="{9FC22363-F109-4511-B7E3-62AA4B073C44}" srcOrd="1" destOrd="0" presId="urn:microsoft.com/office/officeart/2008/layout/NameandTitleOrganizationalChart"/>
    <dgm:cxn modelId="{4011CDFA-B15C-44BF-8EB7-2D4D3CA4DDBB}" type="presParOf" srcId="{9FC22363-F109-4511-B7E3-62AA4B073C44}" destId="{E0E3B70F-B88C-4F1A-9ECC-2C8E1A8B592C}" srcOrd="0" destOrd="0" presId="urn:microsoft.com/office/officeart/2008/layout/NameandTitleOrganizationalChart"/>
    <dgm:cxn modelId="{E1F98CB8-D20C-48DB-9733-086C3AE66A3D}" type="presParOf" srcId="{E0E3B70F-B88C-4F1A-9ECC-2C8E1A8B592C}" destId="{D39B912C-ED4F-42DC-A195-BF58836FD425}" srcOrd="0" destOrd="0" presId="urn:microsoft.com/office/officeart/2008/layout/NameandTitleOrganizationalChart"/>
    <dgm:cxn modelId="{1378B835-7001-4D55-950D-EF942E1D40B0}" type="presParOf" srcId="{E0E3B70F-B88C-4F1A-9ECC-2C8E1A8B592C}" destId="{58CD0D47-2C42-45E6-AFED-B0C38D7DBEF9}" srcOrd="1" destOrd="0" presId="urn:microsoft.com/office/officeart/2008/layout/NameandTitleOrganizationalChart"/>
    <dgm:cxn modelId="{CAB3EE56-1B2D-4FE8-8CA9-E4AC1B4B954F}" type="presParOf" srcId="{E0E3B70F-B88C-4F1A-9ECC-2C8E1A8B592C}" destId="{5595358D-57E4-4188-9185-92442EC5593F}" srcOrd="2" destOrd="0" presId="urn:microsoft.com/office/officeart/2008/layout/NameandTitleOrganizationalChart"/>
    <dgm:cxn modelId="{4C09776F-4852-4EC8-8960-B9F01165974A}" type="presParOf" srcId="{9FC22363-F109-4511-B7E3-62AA4B073C44}" destId="{75431EB7-46DF-4844-9FF6-05275E62C9D2}" srcOrd="1" destOrd="0" presId="urn:microsoft.com/office/officeart/2008/layout/NameandTitleOrganizationalChart"/>
    <dgm:cxn modelId="{CEC8D283-F8C7-4438-BCF6-95F7DD08BF71}" type="presParOf" srcId="{9FC22363-F109-4511-B7E3-62AA4B073C44}" destId="{C9950F43-2A5A-4D4D-AC36-CC1F9C10277C}" srcOrd="2" destOrd="0" presId="urn:microsoft.com/office/officeart/2008/layout/NameandTitleOrganizationalChart"/>
    <dgm:cxn modelId="{C5DC0DB2-AE81-4AE2-A30B-4ECA7F33F5E4}" type="presParOf" srcId="{00561EBF-8133-4897-AEE9-1EF77001E1C2}" destId="{632FA74F-D77F-4169-8BC3-9BF143A13898}" srcOrd="2" destOrd="0" presId="urn:microsoft.com/office/officeart/2008/layout/NameandTitleOrganizationalChart"/>
    <dgm:cxn modelId="{93381747-EBBE-438B-9DE9-593D503F8725}" type="presParOf" srcId="{00561EBF-8133-4897-AEE9-1EF77001E1C2}" destId="{2A548B80-FDC7-46CF-8876-1704C796D3C2}" srcOrd="3" destOrd="0" presId="urn:microsoft.com/office/officeart/2008/layout/NameandTitleOrganizationalChart"/>
    <dgm:cxn modelId="{56898E9F-348C-4FE3-A924-E98ACCFED15F}" type="presParOf" srcId="{2A548B80-FDC7-46CF-8876-1704C796D3C2}" destId="{27C4426A-C0B5-4F8C-A0DC-924CFA63103D}" srcOrd="0" destOrd="0" presId="urn:microsoft.com/office/officeart/2008/layout/NameandTitleOrganizationalChart"/>
    <dgm:cxn modelId="{A22F74E3-12F9-4422-BFD5-4A84D47D41FB}" type="presParOf" srcId="{27C4426A-C0B5-4F8C-A0DC-924CFA63103D}" destId="{10494D1B-B4C4-4D4B-A995-ED133704A859}" srcOrd="0" destOrd="0" presId="urn:microsoft.com/office/officeart/2008/layout/NameandTitleOrganizationalChart"/>
    <dgm:cxn modelId="{A5188CD0-C4B6-40FA-A07A-0E11A2C3281D}" type="presParOf" srcId="{27C4426A-C0B5-4F8C-A0DC-924CFA63103D}" destId="{F55FA5E7-046E-4522-B36D-153AFB18B862}" srcOrd="1" destOrd="0" presId="urn:microsoft.com/office/officeart/2008/layout/NameandTitleOrganizationalChart"/>
    <dgm:cxn modelId="{BC244900-4D6E-45D2-BBF9-F7E1C919EDA6}" type="presParOf" srcId="{27C4426A-C0B5-4F8C-A0DC-924CFA63103D}" destId="{6F923ABC-E85D-4254-AFBC-42C22519F29B}" srcOrd="2" destOrd="0" presId="urn:microsoft.com/office/officeart/2008/layout/NameandTitleOrganizationalChart"/>
    <dgm:cxn modelId="{A67A522D-B218-45CB-BE39-3C7269E682B8}" type="presParOf" srcId="{2A548B80-FDC7-46CF-8876-1704C796D3C2}" destId="{F46F373D-015C-4091-8080-5E2BEDAF59C7}" srcOrd="1" destOrd="0" presId="urn:microsoft.com/office/officeart/2008/layout/NameandTitleOrganizationalChart"/>
    <dgm:cxn modelId="{49F08D78-126E-42FA-BE0B-0D2AD1C0B256}" type="presParOf" srcId="{F46F373D-015C-4091-8080-5E2BEDAF59C7}" destId="{09D444D6-7FED-4051-82DC-0A4BD09D08B2}" srcOrd="0" destOrd="0" presId="urn:microsoft.com/office/officeart/2008/layout/NameandTitleOrganizationalChart"/>
    <dgm:cxn modelId="{9B056B42-5E95-48FD-9CEB-B06ACB3AC8FA}" type="presParOf" srcId="{F46F373D-015C-4091-8080-5E2BEDAF59C7}" destId="{AFA85389-C713-4BC7-B6D9-00AAA097F3F3}" srcOrd="1" destOrd="0" presId="urn:microsoft.com/office/officeart/2008/layout/NameandTitleOrganizationalChart"/>
    <dgm:cxn modelId="{C8B41660-4246-4F12-8EBA-0F3724223C5C}" type="presParOf" srcId="{AFA85389-C713-4BC7-B6D9-00AAA097F3F3}" destId="{8225F818-1961-4B21-8A20-EA95949E42A3}" srcOrd="0" destOrd="0" presId="urn:microsoft.com/office/officeart/2008/layout/NameandTitleOrganizationalChart"/>
    <dgm:cxn modelId="{294F4981-0DBE-440C-A432-50CEEB3B3817}" type="presParOf" srcId="{8225F818-1961-4B21-8A20-EA95949E42A3}" destId="{71D2D7D9-09F4-4075-BCE3-0D66F9B73923}" srcOrd="0" destOrd="0" presId="urn:microsoft.com/office/officeart/2008/layout/NameandTitleOrganizationalChart"/>
    <dgm:cxn modelId="{A50CA34A-E397-4F73-98A9-1A5C3699DBB3}" type="presParOf" srcId="{8225F818-1961-4B21-8A20-EA95949E42A3}" destId="{7283AF00-DC30-4F0D-B8F3-A5B45CE39346}" srcOrd="1" destOrd="0" presId="urn:microsoft.com/office/officeart/2008/layout/NameandTitleOrganizationalChart"/>
    <dgm:cxn modelId="{4D60E194-843D-4AA9-9220-90F207ECF1C9}" type="presParOf" srcId="{8225F818-1961-4B21-8A20-EA95949E42A3}" destId="{2F78F456-C01B-41AC-B613-FA8E83BCF2B9}" srcOrd="2" destOrd="0" presId="urn:microsoft.com/office/officeart/2008/layout/NameandTitleOrganizationalChart"/>
    <dgm:cxn modelId="{3A08A7B6-92B1-494B-B709-3FE9ED67A529}" type="presParOf" srcId="{AFA85389-C713-4BC7-B6D9-00AAA097F3F3}" destId="{E306DD1E-E6D7-446C-B077-E4066F6465C2}" srcOrd="1" destOrd="0" presId="urn:microsoft.com/office/officeart/2008/layout/NameandTitleOrganizationalChart"/>
    <dgm:cxn modelId="{BF4F25E0-7046-44C7-81CB-C1FFDAC87F99}" type="presParOf" srcId="{AFA85389-C713-4BC7-B6D9-00AAA097F3F3}" destId="{FB49AF15-236B-44F4-8872-FB7116A2FBA8}" srcOrd="2" destOrd="0" presId="urn:microsoft.com/office/officeart/2008/layout/NameandTitleOrganizationalChart"/>
    <dgm:cxn modelId="{577342AE-CB54-4663-B410-B0F0E616258F}" type="presParOf" srcId="{2A548B80-FDC7-46CF-8876-1704C796D3C2}" destId="{2322C080-94C5-4876-BF4F-27676E9B3A7D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9275AE-46E1-4A74-9B16-A2A31135B047}">
      <dsp:nvSpPr>
        <dsp:cNvPr id="0" name=""/>
        <dsp:cNvSpPr/>
      </dsp:nvSpPr>
      <dsp:spPr>
        <a:xfrm>
          <a:off x="0" y="57772"/>
          <a:ext cx="5818909" cy="67130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Географический признак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город Екатеринбург и Свердловская область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регионы УрФО</a:t>
          </a:r>
        </a:p>
      </dsp:txBody>
      <dsp:txXfrm>
        <a:off x="1230912" y="57772"/>
        <a:ext cx="4587996" cy="671309"/>
      </dsp:txXfrm>
    </dsp:sp>
    <dsp:sp modelId="{2E639C98-7D63-4F6F-99E0-E2FB0E45DBFF}">
      <dsp:nvSpPr>
        <dsp:cNvPr id="0" name=""/>
        <dsp:cNvSpPr/>
      </dsp:nvSpPr>
      <dsp:spPr>
        <a:xfrm>
          <a:off x="67130" y="114632"/>
          <a:ext cx="1163781" cy="537047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509" t="-438" r="25031" b="-8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6CE016B-D427-4935-90E3-44EB45148B7E}">
      <dsp:nvSpPr>
        <dsp:cNvPr id="0" name=""/>
        <dsp:cNvSpPr/>
      </dsp:nvSpPr>
      <dsp:spPr>
        <a:xfrm>
          <a:off x="0" y="770153"/>
          <a:ext cx="5818909" cy="8251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Размер предприятия заказчика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средние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крупные</a:t>
          </a:r>
        </a:p>
      </dsp:txBody>
      <dsp:txXfrm>
        <a:off x="1230912" y="770153"/>
        <a:ext cx="4587996" cy="825113"/>
      </dsp:txXfrm>
    </dsp:sp>
    <dsp:sp modelId="{1F370267-C8F1-41C5-BD7F-7B5ADC49FA34}">
      <dsp:nvSpPr>
        <dsp:cNvPr id="0" name=""/>
        <dsp:cNvSpPr/>
      </dsp:nvSpPr>
      <dsp:spPr>
        <a:xfrm>
          <a:off x="67130" y="831273"/>
          <a:ext cx="1163781" cy="63944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C807374-B18F-4ECC-925E-C346EF48C44A}">
      <dsp:nvSpPr>
        <dsp:cNvPr id="0" name=""/>
        <dsp:cNvSpPr/>
      </dsp:nvSpPr>
      <dsp:spPr>
        <a:xfrm>
          <a:off x="0" y="1614687"/>
          <a:ext cx="5818909" cy="104074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Уровень конкуренции в отрасли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высококонкурентные сферы, требующие анализ большого количества компаний;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низкоконкурентные.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230912" y="1614687"/>
        <a:ext cx="4587996" cy="1040744"/>
      </dsp:txXfrm>
    </dsp:sp>
    <dsp:sp modelId="{0092E2AF-46DA-42C7-AE79-8DE4055599DC}">
      <dsp:nvSpPr>
        <dsp:cNvPr id="0" name=""/>
        <dsp:cNvSpPr/>
      </dsp:nvSpPr>
      <dsp:spPr>
        <a:xfrm>
          <a:off x="82306" y="1816924"/>
          <a:ext cx="1151515" cy="59146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6000" b="-1600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541B69-BC9B-4220-B98A-27DE662288C8}">
      <dsp:nvSpPr>
        <dsp:cNvPr id="0" name=""/>
        <dsp:cNvSpPr/>
      </dsp:nvSpPr>
      <dsp:spPr>
        <a:xfrm>
          <a:off x="0" y="2738921"/>
          <a:ext cx="5818909" cy="79992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Опыт работы на рынке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Предприятия, работающие на рынке более 1 года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Предприятия, работающие на рынке менее 1 года</a:t>
          </a:r>
        </a:p>
      </dsp:txBody>
      <dsp:txXfrm>
        <a:off x="1230912" y="2738921"/>
        <a:ext cx="4587996" cy="799925"/>
      </dsp:txXfrm>
    </dsp:sp>
    <dsp:sp modelId="{D5BC298F-D405-491B-B5AB-4CCCA49C005A}">
      <dsp:nvSpPr>
        <dsp:cNvPr id="0" name=""/>
        <dsp:cNvSpPr/>
      </dsp:nvSpPr>
      <dsp:spPr>
        <a:xfrm>
          <a:off x="81596" y="2866594"/>
          <a:ext cx="1163781" cy="53704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1F6075-BC3E-4219-B614-566F9EA9DAFE}">
      <dsp:nvSpPr>
        <dsp:cNvPr id="0" name=""/>
        <dsp:cNvSpPr/>
      </dsp:nvSpPr>
      <dsp:spPr>
        <a:xfrm>
          <a:off x="1952978" y="890837"/>
          <a:ext cx="1663416" cy="11239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What?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- </a:t>
          </a:r>
          <a:r>
            <a:rPr lang="ru-RU" sz="900" b="1" kern="1200"/>
            <a:t>лаборатория маркетинговых исследований </a:t>
          </a:r>
          <a:endParaRPr lang="en-US" sz="900" b="1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"</a:t>
          </a:r>
          <a:r>
            <a:rPr lang="en-US" sz="900" b="1" kern="1200"/>
            <a:t>Neuro Vision</a:t>
          </a:r>
          <a:r>
            <a:rPr lang="ru-RU" sz="900" b="1" kern="1200"/>
            <a:t>"</a:t>
          </a:r>
        </a:p>
      </dsp:txBody>
      <dsp:txXfrm>
        <a:off x="1952978" y="890837"/>
        <a:ext cx="1663416" cy="1123999"/>
      </dsp:txXfrm>
    </dsp:sp>
    <dsp:sp modelId="{48B42832-232D-4ECC-B98F-C1E579D12553}">
      <dsp:nvSpPr>
        <dsp:cNvPr id="0" name=""/>
        <dsp:cNvSpPr/>
      </dsp:nvSpPr>
      <dsp:spPr>
        <a:xfrm>
          <a:off x="849350" y="1924185"/>
          <a:ext cx="1744646" cy="1046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Why?</a:t>
          </a:r>
          <a:endParaRPr lang="ru-RU" sz="1200" b="1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- Знание психологии потребителя (штатные маркетологи и психолог)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-Несколько пакетов с разными методами иследованния</a:t>
          </a:r>
        </a:p>
      </dsp:txBody>
      <dsp:txXfrm>
        <a:off x="849350" y="1924185"/>
        <a:ext cx="1744646" cy="1046788"/>
      </dsp:txXfrm>
    </dsp:sp>
    <dsp:sp modelId="{691D454F-8BDB-4500-AD3A-80ABA6B29B94}">
      <dsp:nvSpPr>
        <dsp:cNvPr id="0" name=""/>
        <dsp:cNvSpPr/>
      </dsp:nvSpPr>
      <dsp:spPr>
        <a:xfrm>
          <a:off x="3389102" y="82413"/>
          <a:ext cx="1744646" cy="1046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Who?</a:t>
          </a:r>
          <a:endParaRPr lang="ru-RU" sz="1200" b="1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- Субъекты малого, среднего и крупного бизнсса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- Желающие изучить свою целевую аудиторию, провести анализ товара и выявить интерес к своей компании</a:t>
          </a:r>
        </a:p>
      </dsp:txBody>
      <dsp:txXfrm>
        <a:off x="3389102" y="82413"/>
        <a:ext cx="1744646" cy="1046788"/>
      </dsp:txXfrm>
    </dsp:sp>
    <dsp:sp modelId="{231DD781-B800-44EC-938A-AC7BC4DB5F6B}">
      <dsp:nvSpPr>
        <dsp:cNvPr id="0" name=""/>
        <dsp:cNvSpPr/>
      </dsp:nvSpPr>
      <dsp:spPr>
        <a:xfrm>
          <a:off x="631600" y="121015"/>
          <a:ext cx="1744646" cy="1046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When?</a:t>
          </a:r>
          <a:endParaRPr lang="ru-RU" sz="1200" b="1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- Без ограничений</a:t>
          </a:r>
          <a:endParaRPr lang="ru-RU" sz="800" kern="1200"/>
        </a:p>
      </dsp:txBody>
      <dsp:txXfrm>
        <a:off x="631600" y="121015"/>
        <a:ext cx="1744646" cy="1046788"/>
      </dsp:txXfrm>
    </dsp:sp>
    <dsp:sp modelId="{19C563A7-1F5F-40F2-9576-707F872190A4}">
      <dsp:nvSpPr>
        <dsp:cNvPr id="0" name=""/>
        <dsp:cNvSpPr/>
      </dsp:nvSpPr>
      <dsp:spPr>
        <a:xfrm>
          <a:off x="3211148" y="1963111"/>
          <a:ext cx="1744646" cy="1046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Where?</a:t>
          </a:r>
          <a:endParaRPr lang="ru-RU" sz="1200" b="1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  - </a:t>
          </a:r>
          <a:r>
            <a:rPr lang="ru-RU" sz="900" b="1" kern="1200"/>
            <a:t>В месте продаж                                   - В социальных сетях</a:t>
          </a:r>
          <a:br>
            <a:rPr lang="ru-RU" sz="900" b="1" kern="1200"/>
          </a:br>
          <a:r>
            <a:rPr lang="ru-RU" sz="900" b="1" kern="1200"/>
            <a:t>- Контекстная реклама</a:t>
          </a:r>
        </a:p>
      </dsp:txBody>
      <dsp:txXfrm>
        <a:off x="3211148" y="1963111"/>
        <a:ext cx="1744646" cy="104678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D444D6-7FED-4051-82DC-0A4BD09D08B2}">
      <dsp:nvSpPr>
        <dsp:cNvPr id="0" name=""/>
        <dsp:cNvSpPr/>
      </dsp:nvSpPr>
      <dsp:spPr>
        <a:xfrm>
          <a:off x="4180057" y="1648498"/>
          <a:ext cx="91440" cy="319810"/>
        </a:xfrm>
        <a:custGeom>
          <a:avLst/>
          <a:gdLst/>
          <a:ahLst/>
          <a:cxnLst/>
          <a:rect l="0" t="0" r="0" b="0"/>
          <a:pathLst>
            <a:path>
              <a:moveTo>
                <a:pt x="109577" y="0"/>
              </a:moveTo>
              <a:lnTo>
                <a:pt x="109577" y="194343"/>
              </a:lnTo>
              <a:lnTo>
                <a:pt x="45720" y="194343"/>
              </a:lnTo>
              <a:lnTo>
                <a:pt x="45720" y="319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FA74F-D77F-4169-8BC3-9BF143A13898}">
      <dsp:nvSpPr>
        <dsp:cNvPr id="0" name=""/>
        <dsp:cNvSpPr/>
      </dsp:nvSpPr>
      <dsp:spPr>
        <a:xfrm>
          <a:off x="3239106" y="743045"/>
          <a:ext cx="163079" cy="5781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8193"/>
              </a:lnTo>
              <a:lnTo>
                <a:pt x="163079" y="5781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1CF96C-DF70-4C92-9308-874A7191C8C1}">
      <dsp:nvSpPr>
        <dsp:cNvPr id="0" name=""/>
        <dsp:cNvSpPr/>
      </dsp:nvSpPr>
      <dsp:spPr>
        <a:xfrm>
          <a:off x="3113639" y="743045"/>
          <a:ext cx="125466" cy="519789"/>
        </a:xfrm>
        <a:custGeom>
          <a:avLst/>
          <a:gdLst/>
          <a:ahLst/>
          <a:cxnLst/>
          <a:rect l="0" t="0" r="0" b="0"/>
          <a:pathLst>
            <a:path>
              <a:moveTo>
                <a:pt x="125466" y="0"/>
              </a:moveTo>
              <a:lnTo>
                <a:pt x="125466" y="519789"/>
              </a:lnTo>
              <a:lnTo>
                <a:pt x="0" y="5197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E4141F-2905-4F56-BE91-54D4A27D0632}">
      <dsp:nvSpPr>
        <dsp:cNvPr id="0" name=""/>
        <dsp:cNvSpPr/>
      </dsp:nvSpPr>
      <dsp:spPr>
        <a:xfrm>
          <a:off x="3239106" y="743045"/>
          <a:ext cx="931492" cy="20985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3124"/>
              </a:lnTo>
              <a:lnTo>
                <a:pt x="931492" y="1973124"/>
              </a:lnTo>
              <a:lnTo>
                <a:pt x="931492" y="20985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12763F-2E73-4AEC-8853-CF7A236C0844}">
      <dsp:nvSpPr>
        <dsp:cNvPr id="0" name=""/>
        <dsp:cNvSpPr/>
      </dsp:nvSpPr>
      <dsp:spPr>
        <a:xfrm>
          <a:off x="1870094" y="743045"/>
          <a:ext cx="1369011" cy="1872966"/>
        </a:xfrm>
        <a:custGeom>
          <a:avLst/>
          <a:gdLst/>
          <a:ahLst/>
          <a:cxnLst/>
          <a:rect l="0" t="0" r="0" b="0"/>
          <a:pathLst>
            <a:path>
              <a:moveTo>
                <a:pt x="1369011" y="0"/>
              </a:moveTo>
              <a:lnTo>
                <a:pt x="1369011" y="1747500"/>
              </a:lnTo>
              <a:lnTo>
                <a:pt x="0" y="1747500"/>
              </a:lnTo>
              <a:lnTo>
                <a:pt x="0" y="18729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1A9398-239C-4034-A6B9-6ABD89041EB6}">
      <dsp:nvSpPr>
        <dsp:cNvPr id="0" name=""/>
        <dsp:cNvSpPr/>
      </dsp:nvSpPr>
      <dsp:spPr>
        <a:xfrm>
          <a:off x="2478708" y="1898"/>
          <a:ext cx="1520795" cy="74114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5877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Организационные вопросы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Ведение бух. учета</a:t>
          </a:r>
        </a:p>
      </dsp:txBody>
      <dsp:txXfrm>
        <a:off x="2478708" y="1898"/>
        <a:ext cx="1520795" cy="741146"/>
      </dsp:txXfrm>
    </dsp:sp>
    <dsp:sp modelId="{AC8085F4-8C16-4FB5-A24A-7FD812FBD5FD}">
      <dsp:nvSpPr>
        <dsp:cNvPr id="0" name=""/>
        <dsp:cNvSpPr/>
      </dsp:nvSpPr>
      <dsp:spPr>
        <a:xfrm>
          <a:off x="2863576" y="638482"/>
          <a:ext cx="1100870" cy="26258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Ген. директор</a:t>
          </a:r>
        </a:p>
      </dsp:txBody>
      <dsp:txXfrm>
        <a:off x="2863576" y="638482"/>
        <a:ext cx="1100870" cy="262588"/>
      </dsp:txXfrm>
    </dsp:sp>
    <dsp:sp modelId="{8AB6E2F3-AB12-4AD0-846F-C7263509C2B0}">
      <dsp:nvSpPr>
        <dsp:cNvPr id="0" name=""/>
        <dsp:cNvSpPr/>
      </dsp:nvSpPr>
      <dsp:spPr>
        <a:xfrm>
          <a:off x="909688" y="2616011"/>
          <a:ext cx="1920812" cy="7082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587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Психологическое тестирование</a:t>
          </a:r>
        </a:p>
      </dsp:txBody>
      <dsp:txXfrm>
        <a:off x="909688" y="2616011"/>
        <a:ext cx="1920812" cy="708292"/>
      </dsp:txXfrm>
    </dsp:sp>
    <dsp:sp modelId="{4E1E2218-A617-482C-A46C-534501472550}">
      <dsp:nvSpPr>
        <dsp:cNvPr id="0" name=""/>
        <dsp:cNvSpPr/>
      </dsp:nvSpPr>
      <dsp:spPr>
        <a:xfrm>
          <a:off x="1812541" y="3239485"/>
          <a:ext cx="1257936" cy="37061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</a:t>
          </a:r>
        </a:p>
      </dsp:txBody>
      <dsp:txXfrm>
        <a:off x="1812541" y="3239485"/>
        <a:ext cx="1257936" cy="370613"/>
      </dsp:txXfrm>
    </dsp:sp>
    <dsp:sp modelId="{8682A96E-6C7A-4D43-A2B5-DA3F055C9C18}">
      <dsp:nvSpPr>
        <dsp:cNvPr id="0" name=""/>
        <dsp:cNvSpPr/>
      </dsp:nvSpPr>
      <dsp:spPr>
        <a:xfrm>
          <a:off x="3235813" y="2841636"/>
          <a:ext cx="1869570" cy="5651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587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Настройка оборудования</a:t>
          </a:r>
        </a:p>
      </dsp:txBody>
      <dsp:txXfrm>
        <a:off x="3235813" y="2841636"/>
        <a:ext cx="1869570" cy="565142"/>
      </dsp:txXfrm>
    </dsp:sp>
    <dsp:sp modelId="{A6754551-4436-477F-B9CD-B2314AB45C52}">
      <dsp:nvSpPr>
        <dsp:cNvPr id="0" name=""/>
        <dsp:cNvSpPr/>
      </dsp:nvSpPr>
      <dsp:spPr>
        <a:xfrm>
          <a:off x="4019789" y="3232879"/>
          <a:ext cx="934691" cy="31335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Тех. специалист</a:t>
          </a:r>
        </a:p>
      </dsp:txBody>
      <dsp:txXfrm>
        <a:off x="4019789" y="3232879"/>
        <a:ext cx="934691" cy="313356"/>
      </dsp:txXfrm>
    </dsp:sp>
    <dsp:sp modelId="{D39B912C-ED4F-42DC-A195-BF58836FD425}">
      <dsp:nvSpPr>
        <dsp:cNvPr id="0" name=""/>
        <dsp:cNvSpPr/>
      </dsp:nvSpPr>
      <dsp:spPr>
        <a:xfrm>
          <a:off x="1075118" y="1014462"/>
          <a:ext cx="2038521" cy="4967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587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Проведение исследований</a:t>
          </a:r>
        </a:p>
      </dsp:txBody>
      <dsp:txXfrm>
        <a:off x="1075118" y="1014462"/>
        <a:ext cx="2038521" cy="496744"/>
      </dsp:txXfrm>
    </dsp:sp>
    <dsp:sp modelId="{58CD0D47-2C42-45E6-AFED-B0C38D7DBEF9}">
      <dsp:nvSpPr>
        <dsp:cNvPr id="0" name=""/>
        <dsp:cNvSpPr/>
      </dsp:nvSpPr>
      <dsp:spPr>
        <a:xfrm>
          <a:off x="1801191" y="1448362"/>
          <a:ext cx="934691" cy="44694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Маркетолог-аналитик</a:t>
          </a:r>
        </a:p>
      </dsp:txBody>
      <dsp:txXfrm>
        <a:off x="1801191" y="1448362"/>
        <a:ext cx="934691" cy="446940"/>
      </dsp:txXfrm>
    </dsp:sp>
    <dsp:sp modelId="{10494D1B-B4C4-4D4B-A995-ED133704A859}">
      <dsp:nvSpPr>
        <dsp:cNvPr id="0" name=""/>
        <dsp:cNvSpPr/>
      </dsp:nvSpPr>
      <dsp:spPr>
        <a:xfrm>
          <a:off x="3402185" y="993978"/>
          <a:ext cx="1774896" cy="6545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587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Продвижение проекта, корректировка УТП</a:t>
          </a:r>
        </a:p>
      </dsp:txBody>
      <dsp:txXfrm>
        <a:off x="3402185" y="993978"/>
        <a:ext cx="1774896" cy="654520"/>
      </dsp:txXfrm>
    </dsp:sp>
    <dsp:sp modelId="{F55FA5E7-046E-4522-B36D-153AFB18B862}">
      <dsp:nvSpPr>
        <dsp:cNvPr id="0" name=""/>
        <dsp:cNvSpPr/>
      </dsp:nvSpPr>
      <dsp:spPr>
        <a:xfrm>
          <a:off x="3716823" y="1462465"/>
          <a:ext cx="1637804" cy="31430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Менеджер по рекламе и маркетингу</a:t>
          </a:r>
        </a:p>
      </dsp:txBody>
      <dsp:txXfrm>
        <a:off x="3716823" y="1462465"/>
        <a:ext cx="1637804" cy="314307"/>
      </dsp:txXfrm>
    </dsp:sp>
    <dsp:sp modelId="{71D2D7D9-09F4-4075-BCE3-0D66F9B73923}">
      <dsp:nvSpPr>
        <dsp:cNvPr id="0" name=""/>
        <dsp:cNvSpPr/>
      </dsp:nvSpPr>
      <dsp:spPr>
        <a:xfrm>
          <a:off x="3364572" y="1968308"/>
          <a:ext cx="1722408" cy="4466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587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Встречи с заказчиками, переговоры </a:t>
          </a:r>
        </a:p>
      </dsp:txBody>
      <dsp:txXfrm>
        <a:off x="3364572" y="1968308"/>
        <a:ext cx="1722408" cy="446630"/>
      </dsp:txXfrm>
    </dsp:sp>
    <dsp:sp modelId="{7283AF00-DC30-4F0D-B8F3-A5B45CE39346}">
      <dsp:nvSpPr>
        <dsp:cNvPr id="0" name=""/>
        <dsp:cNvSpPr/>
      </dsp:nvSpPr>
      <dsp:spPr>
        <a:xfrm>
          <a:off x="3660958" y="2346640"/>
          <a:ext cx="1840744" cy="29644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Торговый представитель </a:t>
          </a:r>
        </a:p>
      </dsp:txBody>
      <dsp:txXfrm>
        <a:off x="3660958" y="2346640"/>
        <a:ext cx="1840744" cy="2964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#1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1D2B6-E2C6-431D-9D93-11D2559E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4049</Words>
  <Characters>23082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Паштет</cp:lastModifiedBy>
  <cp:revision>9</cp:revision>
  <cp:lastPrinted>2018-02-16T11:00:00Z</cp:lastPrinted>
  <dcterms:created xsi:type="dcterms:W3CDTF">2018-04-19T03:54:00Z</dcterms:created>
  <dcterms:modified xsi:type="dcterms:W3CDTF">2018-08-22T06:15:00Z</dcterms:modified>
</cp:coreProperties>
</file>