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0C" w:rsidRPr="00254554" w:rsidRDefault="0063380C" w:rsidP="0063380C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254554">
        <w:rPr>
          <w:rFonts w:eastAsia="Times New Roman" w:cs="Times New Roman"/>
          <w:b/>
          <w:szCs w:val="28"/>
          <w:lang w:eastAsia="ru-RU"/>
        </w:rPr>
        <w:t>Памятка родителям первоклассников.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Старайтесь, чтобы день Вашего ребенка начинался спокой</w:t>
      </w:r>
      <w:r w:rsidRPr="00254554">
        <w:rPr>
          <w:rFonts w:eastAsia="Times New Roman" w:cs="Times New Roman"/>
          <w:szCs w:val="28"/>
          <w:lang w:eastAsia="ru-RU"/>
        </w:rPr>
        <w:softHyphen/>
        <w:t>но. Пусть, проснувшись, он увидит Вашу улыбку, услышит Ваш ласковый голос.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Рассчитайте время, отведенное на сборы в школу. Пусть оно пройдет, не торопясь, без одергиваний по пустякам, без укоров за ошибки и оплошности.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Прощаясь, не предупреждайте: «смотри, не балуйся», «веди себя хорошо», «чтобы сегодня не было плохих оценок». Пожелайте ему удачи, найдите несколько ласковых, добрых слов - у него впереди трудный день.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Встречая ребенка из школы, спросите его: «Каким был для тебя сегодня день?», «Что нового ты сегодня узнал?», «Что инте</w:t>
      </w:r>
      <w:r w:rsidRPr="00254554">
        <w:rPr>
          <w:rFonts w:eastAsia="Times New Roman" w:cs="Times New Roman"/>
          <w:szCs w:val="28"/>
          <w:lang w:eastAsia="ru-RU"/>
        </w:rPr>
        <w:softHyphen/>
        <w:t>ресного было сегодня в школе?». Откажитесь от фразы: «Что ты сегодня получил?».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В общении с ребенком избегайте условий: «если ты сделаешь, то...», ультимативных заявлений. Они в определенный момент могут стать невыполнимыми, и Вы окажетесь в сложной ситуации.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Постарайтесь в течение дня найти время, когда Вы будете принадлежать только ребенку, не отвлекаясь на домашние дела, общение с другими членами семьи, телевизор и т. п.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Единая тактика в общении всех взрослых с ребенком - важное условие воспитания. Свои разногласия по поводу педагогических приемов решайте без него.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Помните, что в течение учебного года есть критические пе</w:t>
      </w:r>
      <w:r w:rsidRPr="00254554">
        <w:rPr>
          <w:rFonts w:eastAsia="Times New Roman" w:cs="Times New Roman"/>
          <w:szCs w:val="28"/>
          <w:lang w:eastAsia="ru-RU"/>
        </w:rPr>
        <w:softHyphen/>
        <w:t>риоды, когда учиться сложнее; быстрее наступает утомление, сни</w:t>
      </w:r>
      <w:r w:rsidRPr="00254554">
        <w:rPr>
          <w:rFonts w:eastAsia="Times New Roman" w:cs="Times New Roman"/>
          <w:szCs w:val="28"/>
          <w:lang w:eastAsia="ru-RU"/>
        </w:rPr>
        <w:softHyphen/>
        <w:t>жена работоспособность. Это первые 4-6 недель, конец второй четверти (примерно с 15 декабря), первая неделя после зимних каникул, середина третьей четверти. В эти периоды старайтесь быть более внимательны к состоянию ребенка.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Не оставляйте без внимания жалобы ребенка на головную боль, усталость, плохое настроение. Они могут быть сигналами переживаемых трудностей в учебе.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Старайтесь не вспоминать перед сном неприятностей, воз</w:t>
      </w:r>
      <w:r w:rsidRPr="00254554">
        <w:rPr>
          <w:rFonts w:eastAsia="Times New Roman" w:cs="Times New Roman"/>
          <w:szCs w:val="28"/>
          <w:lang w:eastAsia="ru-RU"/>
        </w:rPr>
        <w:softHyphen/>
        <w:t xml:space="preserve">никших в течение дня, не обсуждать предстоящей контрольной и т. п. Хорошо, если день </w:t>
      </w:r>
      <w:r w:rsidRPr="00254554">
        <w:rPr>
          <w:rFonts w:eastAsia="Times New Roman" w:cs="Times New Roman"/>
          <w:szCs w:val="28"/>
          <w:lang w:eastAsia="ru-RU"/>
        </w:rPr>
        <w:lastRenderedPageBreak/>
        <w:t>завершится сказкой перед сном, песенкой, ласковыми поглаживаниями. Это поможет снять напряжение, на</w:t>
      </w:r>
      <w:r w:rsidRPr="00254554">
        <w:rPr>
          <w:rFonts w:eastAsia="Times New Roman" w:cs="Times New Roman"/>
          <w:szCs w:val="28"/>
          <w:lang w:eastAsia="ru-RU"/>
        </w:rPr>
        <w:softHyphen/>
        <w:t>копившееся за день, спокойно уснуть.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Оценивайте объективно возможности и способности своего ребенка. Не сравнивайте его с другими детьми, только с самим собою.</w:t>
      </w:r>
    </w:p>
    <w:p w:rsidR="0063380C" w:rsidRPr="00254554" w:rsidRDefault="0063380C" w:rsidP="0063380C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Поддержите в ребенке его стремление стать школьником. Ваша искренняя заинтересованность в его школьных делах и забо</w:t>
      </w:r>
      <w:r w:rsidRPr="00254554">
        <w:rPr>
          <w:rFonts w:eastAsia="Times New Roman" w:cs="Times New Roman"/>
          <w:szCs w:val="28"/>
          <w:lang w:eastAsia="ru-RU"/>
        </w:rPr>
        <w:softHyphen/>
        <w:t>тах, серьезное отношение к его первым достижениям и возможным трудностям помогут первокласснику подтвердить значимость его нового положения и деятельности.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Обсудите с ребенком те правила и нормы, с которыми он встретился в школе. Объясните их необходимость и целесообразность.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Составьте вместе с первоклассником распорядок дня, сле</w:t>
      </w:r>
      <w:r w:rsidRPr="00254554">
        <w:rPr>
          <w:rFonts w:eastAsia="Times New Roman" w:cs="Times New Roman"/>
          <w:szCs w:val="28"/>
          <w:lang w:eastAsia="ru-RU"/>
        </w:rPr>
        <w:softHyphen/>
        <w:t>дите за его соблюдением.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Не пропускайте трудности, возможные у ребенка на на</w:t>
      </w:r>
      <w:r w:rsidRPr="00254554">
        <w:rPr>
          <w:rFonts w:eastAsia="Times New Roman" w:cs="Times New Roman"/>
          <w:szCs w:val="28"/>
          <w:lang w:eastAsia="ru-RU"/>
        </w:rPr>
        <w:softHyphen/>
        <w:t>чальном этапе овладения учебными навыками. Если у первоклассника, например, есть логопедические проблемы, постарайтесь справиться с ними на первом году обучения.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Поддержите первоклассника в его желании добиться успе</w:t>
      </w:r>
      <w:r w:rsidRPr="00254554">
        <w:rPr>
          <w:rFonts w:eastAsia="Times New Roman" w:cs="Times New Roman"/>
          <w:szCs w:val="28"/>
          <w:lang w:eastAsia="ru-RU"/>
        </w:rPr>
        <w:softHyphen/>
        <w:t>ха. В каждой работе обязательно найдите, за что можно было бы его похвалить. Помните, что похвала и эмоциональная поддержка («Молодец!», «Ты так хорошо справился!») способны заметно по</w:t>
      </w:r>
      <w:r w:rsidRPr="00254554">
        <w:rPr>
          <w:rFonts w:eastAsia="Times New Roman" w:cs="Times New Roman"/>
          <w:szCs w:val="28"/>
          <w:lang w:eastAsia="ru-RU"/>
        </w:rPr>
        <w:softHyphen/>
        <w:t>высить интеллектуальные достижения человека.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Если Вас что-то беспокоит в поведении ребенка, его учебных делах, не стесняйтесь обращаться за советом и консультацией к учителю или школьному психологу.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- С поступлением в школу в жизни Вашего ребенка появился человек более авторитетный, чем Вы. Это учитель. Уважайте мне</w:t>
      </w:r>
      <w:r w:rsidRPr="00254554">
        <w:rPr>
          <w:rFonts w:eastAsia="Times New Roman" w:cs="Times New Roman"/>
          <w:szCs w:val="28"/>
          <w:lang w:eastAsia="ru-RU"/>
        </w:rPr>
        <w:softHyphen/>
        <w:t>ние первоклассника о своем педагоге.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lastRenderedPageBreak/>
        <w:t>- Учение - это нелегкий и ответственный труд. Поступление в школу существенно меняет жизнь ребенка, но не должно лишать ее многообразия, радости, игры. У первоклассника должно оста</w:t>
      </w:r>
      <w:r w:rsidRPr="00254554">
        <w:rPr>
          <w:rFonts w:eastAsia="Times New Roman" w:cs="Times New Roman"/>
          <w:szCs w:val="28"/>
          <w:lang w:eastAsia="ru-RU"/>
        </w:rPr>
        <w:softHyphen/>
        <w:t>ваться достаточно времени для игровых занятий.</w:t>
      </w:r>
    </w:p>
    <w:p w:rsidR="0063380C" w:rsidRPr="00254554" w:rsidRDefault="0063380C" w:rsidP="0063380C">
      <w:pPr>
        <w:shd w:val="clear" w:color="auto" w:fill="FFFFFF"/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254554">
        <w:rPr>
          <w:rFonts w:eastAsia="Times New Roman" w:cs="Times New Roman"/>
          <w:szCs w:val="28"/>
          <w:lang w:eastAsia="ru-RU"/>
        </w:rPr>
        <w:t> </w:t>
      </w:r>
    </w:p>
    <w:p w:rsidR="00D75B79" w:rsidRDefault="00D75B79">
      <w:bookmarkStart w:id="0" w:name="_GoBack"/>
      <w:bookmarkEnd w:id="0"/>
    </w:p>
    <w:sectPr w:rsidR="00D75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457"/>
    <w:rsid w:val="0063380C"/>
    <w:rsid w:val="00D75B79"/>
    <w:rsid w:val="00E1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AD248-81F3-42D8-8464-D5A9D1D9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80C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kantselyariya</dc:creator>
  <cp:keywords/>
  <dc:description/>
  <cp:lastModifiedBy>kantselyariya</cp:lastModifiedBy>
  <cp:revision>2</cp:revision>
  <dcterms:created xsi:type="dcterms:W3CDTF">2024-10-24T10:29:00Z</dcterms:created>
  <dcterms:modified xsi:type="dcterms:W3CDTF">2024-10-24T10:29:00Z</dcterms:modified>
</cp:coreProperties>
</file>